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F7882" w14:textId="77777777" w:rsidR="005657C1" w:rsidRPr="00170E25" w:rsidRDefault="00170E25" w:rsidP="00565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dobe Garamond Pro" w:hAnsi="Adobe Garamond Pro"/>
          <w:b/>
          <w:lang w:val="fr-FR"/>
        </w:rPr>
      </w:pPr>
      <w:r w:rsidRPr="00170E25">
        <w:rPr>
          <w:rFonts w:ascii="Adobe Garamond Pro" w:hAnsi="Adobe Garamond Pro"/>
          <w:b/>
          <w:lang w:val="fr-FR"/>
        </w:rPr>
        <w:t>UNIVERSITE PARIS 8  - MASTER DE SCIENCE POLITIQUE (M1)</w:t>
      </w:r>
    </w:p>
    <w:p w14:paraId="2CAF0592" w14:textId="77777777" w:rsidR="005657C1" w:rsidRDefault="00133E6A" w:rsidP="00565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dobe Garamond Pro" w:hAnsi="Adobe Garamond Pro"/>
          <w:b/>
          <w:lang w:val="fr-FR"/>
        </w:rPr>
      </w:pPr>
      <w:r>
        <w:rPr>
          <w:rFonts w:ascii="Adobe Garamond Pro" w:hAnsi="Adobe Garamond Pro"/>
          <w:b/>
          <w:lang w:val="fr-FR"/>
        </w:rPr>
        <w:t xml:space="preserve">« ETATS, NATIONALISMES, RESEAUX TRANSNATIONAUX » </w:t>
      </w:r>
    </w:p>
    <w:p w14:paraId="51756CB5" w14:textId="77777777" w:rsidR="00EE0E36" w:rsidRPr="00170E25" w:rsidRDefault="00170E25" w:rsidP="00E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dobe Garamond Pro" w:hAnsi="Adobe Garamond Pro"/>
          <w:b/>
          <w:lang w:val="fr-FR"/>
        </w:rPr>
      </w:pPr>
      <w:r w:rsidRPr="00170E25">
        <w:rPr>
          <w:rFonts w:ascii="Adobe Garamond Pro" w:hAnsi="Adobe Garamond Pro"/>
          <w:b/>
          <w:lang w:val="fr-FR"/>
        </w:rPr>
        <w:t>PLAN DU COURS</w:t>
      </w:r>
    </w:p>
    <w:p w14:paraId="20D83E36" w14:textId="77777777" w:rsidR="00EE0E36" w:rsidRDefault="00EE0E36">
      <w:pPr>
        <w:rPr>
          <w:rFonts w:ascii="Adobe Garamond Pro" w:hAnsi="Adobe Garamond Pro"/>
          <w:lang w:val="fr-FR"/>
        </w:rPr>
      </w:pPr>
    </w:p>
    <w:p w14:paraId="34DB0E29" w14:textId="77777777" w:rsidR="005F6539" w:rsidRDefault="005F6539">
      <w:pPr>
        <w:rPr>
          <w:rFonts w:ascii="Adobe Garamond Pro" w:hAnsi="Adobe Garamond Pro"/>
          <w:lang w:val="fr-FR"/>
        </w:rPr>
      </w:pPr>
    </w:p>
    <w:p w14:paraId="22D76B05" w14:textId="77777777" w:rsidR="00CC12E3" w:rsidRPr="00170E25" w:rsidRDefault="00CC12E3" w:rsidP="00CC12E3">
      <w:pPr>
        <w:jc w:val="both"/>
        <w:rPr>
          <w:rFonts w:ascii="Adobe Garamond Pro" w:hAnsi="Adobe Garamond Pro"/>
          <w:b/>
          <w:u w:val="single"/>
          <w:lang w:val="fr-FR"/>
        </w:rPr>
      </w:pPr>
      <w:r w:rsidRPr="00170E25">
        <w:rPr>
          <w:rFonts w:ascii="Adobe Garamond Pro" w:hAnsi="Adobe Garamond Pro"/>
          <w:b/>
          <w:u w:val="single"/>
          <w:lang w:val="fr-FR"/>
        </w:rPr>
        <w:t xml:space="preserve">PARTIE 1 – </w:t>
      </w:r>
      <w:r>
        <w:rPr>
          <w:rFonts w:ascii="Adobe Garamond Pro" w:hAnsi="Adobe Garamond Pro"/>
          <w:b/>
          <w:u w:val="single"/>
          <w:lang w:val="fr-FR"/>
        </w:rPr>
        <w:t>Etats &amp;</w:t>
      </w:r>
      <w:r w:rsidR="00596D40">
        <w:rPr>
          <w:rFonts w:ascii="Adobe Garamond Pro" w:hAnsi="Adobe Garamond Pro"/>
          <w:b/>
          <w:u w:val="single"/>
          <w:lang w:val="fr-FR"/>
        </w:rPr>
        <w:t xml:space="preserve"> n</w:t>
      </w:r>
      <w:r>
        <w:rPr>
          <w:rFonts w:ascii="Adobe Garamond Pro" w:hAnsi="Adobe Garamond Pro"/>
          <w:b/>
          <w:u w:val="single"/>
          <w:lang w:val="fr-FR"/>
        </w:rPr>
        <w:t>ations : Emergences, entrecroisements et configurations modernes</w:t>
      </w:r>
    </w:p>
    <w:p w14:paraId="3D316AA5" w14:textId="77777777" w:rsidR="00170E25" w:rsidRPr="00170E25" w:rsidRDefault="00170E25">
      <w:pPr>
        <w:rPr>
          <w:rFonts w:ascii="Adobe Garamond Pro" w:hAnsi="Adobe Garamond Pro"/>
          <w:lang w:val="fr-FR"/>
        </w:rPr>
      </w:pPr>
    </w:p>
    <w:p w14:paraId="2BD50EE3" w14:textId="6CD84F57" w:rsidR="00EE0E36" w:rsidRPr="00170E25" w:rsidRDefault="00133E6A" w:rsidP="00170E25">
      <w:pPr>
        <w:jc w:val="both"/>
        <w:rPr>
          <w:rFonts w:ascii="Adobe Garamond Pro" w:hAnsi="Adobe Garamond Pro"/>
          <w:b/>
          <w:lang w:val="fr-FR"/>
        </w:rPr>
      </w:pPr>
      <w:r>
        <w:rPr>
          <w:rFonts w:ascii="Adobe Garamond Pro" w:hAnsi="Adobe Garamond Pro"/>
          <w:b/>
          <w:lang w:val="fr-FR"/>
        </w:rPr>
        <w:t>Séance 1 (</w:t>
      </w:r>
      <w:r w:rsidR="005F6539">
        <w:rPr>
          <w:rFonts w:ascii="Adobe Garamond Pro" w:hAnsi="Adobe Garamond Pro"/>
          <w:b/>
          <w:lang w:val="fr-FR"/>
        </w:rPr>
        <w:t>30 janvier</w:t>
      </w:r>
      <w:r w:rsidR="00EE0E36" w:rsidRPr="00170E25">
        <w:rPr>
          <w:rFonts w:ascii="Adobe Garamond Pro" w:hAnsi="Adobe Garamond Pro"/>
          <w:b/>
          <w:lang w:val="fr-FR"/>
        </w:rPr>
        <w:t>) :</w:t>
      </w:r>
      <w:r w:rsidR="00596D40">
        <w:rPr>
          <w:rFonts w:ascii="Adobe Garamond Pro" w:hAnsi="Adobe Garamond Pro"/>
          <w:b/>
          <w:lang w:val="fr-FR"/>
        </w:rPr>
        <w:t xml:space="preserve"> introduction générale au cours</w:t>
      </w:r>
    </w:p>
    <w:p w14:paraId="27A8F73A" w14:textId="77777777" w:rsidR="00EE0E36" w:rsidRPr="00170E25" w:rsidRDefault="00EE0E36" w:rsidP="00170E25">
      <w:pPr>
        <w:jc w:val="both"/>
        <w:rPr>
          <w:rFonts w:ascii="Adobe Garamond Pro" w:hAnsi="Adobe Garamond Pro"/>
          <w:lang w:val="fr-FR"/>
        </w:rPr>
      </w:pPr>
    </w:p>
    <w:p w14:paraId="182140F8" w14:textId="68E6D11E" w:rsidR="00EE0E36" w:rsidRPr="00170E25" w:rsidRDefault="005F6539" w:rsidP="00170E25">
      <w:pPr>
        <w:jc w:val="both"/>
        <w:rPr>
          <w:rFonts w:ascii="Adobe Garamond Pro" w:hAnsi="Adobe Garamond Pro"/>
          <w:b/>
          <w:i/>
          <w:lang w:val="fr-FR"/>
        </w:rPr>
      </w:pPr>
      <w:r>
        <w:rPr>
          <w:rFonts w:ascii="Adobe Garamond Pro" w:hAnsi="Adobe Garamond Pro"/>
          <w:b/>
          <w:lang w:val="fr-FR"/>
        </w:rPr>
        <w:t>Séance 2 (6</w:t>
      </w:r>
      <w:r w:rsidR="00EE0E36" w:rsidRPr="00170E25">
        <w:rPr>
          <w:rFonts w:ascii="Adobe Garamond Pro" w:hAnsi="Adobe Garamond Pro"/>
          <w:b/>
          <w:lang w:val="fr-FR"/>
        </w:rPr>
        <w:t xml:space="preserve"> février) : </w:t>
      </w:r>
      <w:r w:rsidR="00CC12E3">
        <w:rPr>
          <w:rFonts w:ascii="Adobe Garamond Pro" w:hAnsi="Adobe Garamond Pro"/>
          <w:b/>
          <w:lang w:val="fr-FR"/>
        </w:rPr>
        <w:t>Etats, Nations et Modernité</w:t>
      </w:r>
      <w:r w:rsidR="00192D6A">
        <w:rPr>
          <w:rFonts w:ascii="Adobe Garamond Pro" w:hAnsi="Adobe Garamond Pro"/>
          <w:b/>
          <w:lang w:val="fr-FR"/>
        </w:rPr>
        <w:t xml:space="preserve">. Cas d’étude : </w:t>
      </w:r>
      <w:r w:rsidR="00CC12E3">
        <w:rPr>
          <w:rFonts w:ascii="Adobe Garamond Pro" w:hAnsi="Adobe Garamond Pro"/>
          <w:b/>
          <w:lang w:val="fr-FR"/>
        </w:rPr>
        <w:t>Des Empires européens aux nations d’Europe de l’</w:t>
      </w:r>
      <w:r w:rsidR="00192D6A">
        <w:rPr>
          <w:rFonts w:ascii="Adobe Garamond Pro" w:hAnsi="Adobe Garamond Pro"/>
          <w:b/>
          <w:lang w:val="fr-FR"/>
        </w:rPr>
        <w:t>Est</w:t>
      </w:r>
      <w:r w:rsidR="00170E25" w:rsidRPr="00170E25">
        <w:rPr>
          <w:rFonts w:ascii="Adobe Garamond Pro" w:hAnsi="Adobe Garamond Pro"/>
          <w:b/>
          <w:i/>
          <w:lang w:val="fr-FR"/>
        </w:rPr>
        <w:t xml:space="preserve"> </w:t>
      </w:r>
      <w:r w:rsidR="005657C1">
        <w:rPr>
          <w:rFonts w:ascii="Adobe Garamond Pro" w:hAnsi="Adobe Garamond Pro"/>
          <w:lang w:val="fr-FR"/>
        </w:rPr>
        <w:t>(Autour des analyses d’</w:t>
      </w:r>
      <w:r w:rsidR="007C5C43">
        <w:rPr>
          <w:rFonts w:ascii="Adobe Garamond Pro" w:hAnsi="Adobe Garamond Pro"/>
          <w:lang w:val="fr-FR"/>
        </w:rPr>
        <w:t xml:space="preserve">Ernest </w:t>
      </w:r>
      <w:proofErr w:type="spellStart"/>
      <w:r w:rsidR="007C5C43">
        <w:rPr>
          <w:rFonts w:ascii="Adobe Garamond Pro" w:hAnsi="Adobe Garamond Pro"/>
          <w:lang w:val="fr-FR"/>
        </w:rPr>
        <w:t>Gellner</w:t>
      </w:r>
      <w:proofErr w:type="spellEnd"/>
      <w:r w:rsidR="007C5C43">
        <w:rPr>
          <w:rFonts w:ascii="Adobe Garamond Pro" w:hAnsi="Adobe Garamond Pro"/>
          <w:lang w:val="fr-FR"/>
        </w:rPr>
        <w:t xml:space="preserve"> &amp; Anne Marie </w:t>
      </w:r>
      <w:proofErr w:type="spellStart"/>
      <w:r w:rsidR="007C5C43">
        <w:rPr>
          <w:rFonts w:ascii="Adobe Garamond Pro" w:hAnsi="Adobe Garamond Pro"/>
          <w:lang w:val="fr-FR"/>
        </w:rPr>
        <w:t>Thiess</w:t>
      </w:r>
      <w:proofErr w:type="spellEnd"/>
      <w:r w:rsidR="00EE0E36" w:rsidRPr="00170E25">
        <w:rPr>
          <w:rFonts w:ascii="Adobe Garamond Pro" w:hAnsi="Adobe Garamond Pro"/>
          <w:lang w:val="fr-FR"/>
        </w:rPr>
        <w:t>)</w:t>
      </w:r>
    </w:p>
    <w:p w14:paraId="4EC615DA" w14:textId="77777777" w:rsidR="00EE0E36" w:rsidRPr="00170E25" w:rsidRDefault="00EE0E36" w:rsidP="00170E25">
      <w:pPr>
        <w:jc w:val="both"/>
        <w:rPr>
          <w:rFonts w:ascii="Adobe Garamond Pro" w:hAnsi="Adobe Garamond Pro"/>
          <w:lang w:val="fr-FR"/>
        </w:rPr>
      </w:pPr>
    </w:p>
    <w:p w14:paraId="20412909" w14:textId="4B3DC754" w:rsidR="00AB4508" w:rsidRDefault="005F6539" w:rsidP="00170E25">
      <w:pPr>
        <w:jc w:val="both"/>
        <w:rPr>
          <w:rFonts w:ascii="Adobe Garamond Pro" w:hAnsi="Adobe Garamond Pro"/>
          <w:lang w:val="fr-FR"/>
        </w:rPr>
      </w:pPr>
      <w:r>
        <w:rPr>
          <w:rFonts w:ascii="Adobe Garamond Pro" w:hAnsi="Adobe Garamond Pro"/>
          <w:b/>
          <w:lang w:val="fr-FR"/>
        </w:rPr>
        <w:t>Séance 3 (13/20</w:t>
      </w:r>
      <w:r w:rsidR="00EE0E36" w:rsidRPr="00170E25">
        <w:rPr>
          <w:rFonts w:ascii="Adobe Garamond Pro" w:hAnsi="Adobe Garamond Pro"/>
          <w:b/>
          <w:lang w:val="fr-FR"/>
        </w:rPr>
        <w:t xml:space="preserve"> février) </w:t>
      </w:r>
      <w:r w:rsidR="00CC12E3">
        <w:rPr>
          <w:rFonts w:ascii="Adobe Garamond Pro" w:hAnsi="Adobe Garamond Pro"/>
          <w:b/>
          <w:lang w:val="fr-FR"/>
        </w:rPr>
        <w:t xml:space="preserve">Etats, </w:t>
      </w:r>
      <w:r w:rsidR="00EE0E36" w:rsidRPr="00170E25">
        <w:rPr>
          <w:rFonts w:ascii="Adobe Garamond Pro" w:hAnsi="Adobe Garamond Pro"/>
          <w:b/>
          <w:lang w:val="fr-FR"/>
        </w:rPr>
        <w:t>Nation</w:t>
      </w:r>
      <w:r w:rsidR="00CC12E3">
        <w:rPr>
          <w:rFonts w:ascii="Adobe Garamond Pro" w:hAnsi="Adobe Garamond Pro"/>
          <w:b/>
          <w:lang w:val="fr-FR"/>
        </w:rPr>
        <w:t>s et V</w:t>
      </w:r>
      <w:r w:rsidR="005657C1">
        <w:rPr>
          <w:rFonts w:ascii="Adobe Garamond Pro" w:hAnsi="Adobe Garamond Pro"/>
          <w:b/>
          <w:lang w:val="fr-FR"/>
        </w:rPr>
        <w:t>iolence : G</w:t>
      </w:r>
      <w:r w:rsidR="00EE0E36" w:rsidRPr="00170E25">
        <w:rPr>
          <w:rFonts w:ascii="Adobe Garamond Pro" w:hAnsi="Adobe Garamond Pro"/>
          <w:b/>
          <w:lang w:val="fr-FR"/>
        </w:rPr>
        <w:t>uerre à l’extérieur, contrôle à l’i</w:t>
      </w:r>
      <w:r w:rsidR="00AB4508" w:rsidRPr="00170E25">
        <w:rPr>
          <w:rFonts w:ascii="Adobe Garamond Pro" w:hAnsi="Adobe Garamond Pro"/>
          <w:b/>
          <w:lang w:val="fr-FR"/>
        </w:rPr>
        <w:t>ntérieur</w:t>
      </w:r>
      <w:r w:rsidR="00192D6A">
        <w:rPr>
          <w:rFonts w:ascii="Adobe Garamond Pro" w:hAnsi="Adobe Garamond Pro"/>
          <w:b/>
          <w:lang w:val="fr-FR"/>
        </w:rPr>
        <w:t>. Cas d’étude : L</w:t>
      </w:r>
      <w:r w:rsidR="00596D40">
        <w:rPr>
          <w:rFonts w:ascii="Adobe Garamond Pro" w:hAnsi="Adobe Garamond Pro"/>
          <w:b/>
          <w:lang w:val="fr-FR"/>
        </w:rPr>
        <w:t>a France</w:t>
      </w:r>
      <w:r w:rsidR="00170E25" w:rsidRPr="00170E25">
        <w:rPr>
          <w:rFonts w:ascii="Adobe Garamond Pro" w:hAnsi="Adobe Garamond Pro"/>
          <w:b/>
          <w:i/>
          <w:lang w:val="fr-FR"/>
        </w:rPr>
        <w:t xml:space="preserve"> </w:t>
      </w:r>
      <w:r w:rsidR="007C5C43">
        <w:rPr>
          <w:rFonts w:ascii="Adobe Garamond Pro" w:hAnsi="Adobe Garamond Pro"/>
          <w:lang w:val="fr-FR"/>
        </w:rPr>
        <w:t>(Autour des analyses</w:t>
      </w:r>
      <w:r w:rsidR="00AB4508" w:rsidRPr="00170E25">
        <w:rPr>
          <w:rFonts w:ascii="Adobe Garamond Pro" w:hAnsi="Adobe Garamond Pro"/>
          <w:lang w:val="fr-FR"/>
        </w:rPr>
        <w:t xml:space="preserve"> de </w:t>
      </w:r>
      <w:r w:rsidR="00AA7FC0">
        <w:rPr>
          <w:rFonts w:ascii="Adobe Garamond Pro" w:hAnsi="Adobe Garamond Pro"/>
          <w:lang w:val="fr-FR"/>
        </w:rPr>
        <w:t xml:space="preserve">Max </w:t>
      </w:r>
      <w:r w:rsidR="002C7169">
        <w:rPr>
          <w:rFonts w:ascii="Adobe Garamond Pro" w:hAnsi="Adobe Garamond Pro"/>
          <w:lang w:val="fr-FR"/>
        </w:rPr>
        <w:t>Weber ;</w:t>
      </w:r>
      <w:r w:rsidR="005657C1">
        <w:rPr>
          <w:rFonts w:ascii="Adobe Garamond Pro" w:hAnsi="Adobe Garamond Pro"/>
          <w:lang w:val="fr-FR"/>
        </w:rPr>
        <w:t xml:space="preserve"> John </w:t>
      </w:r>
      <w:proofErr w:type="spellStart"/>
      <w:r w:rsidR="005657C1">
        <w:rPr>
          <w:rFonts w:ascii="Adobe Garamond Pro" w:hAnsi="Adobe Garamond Pro"/>
          <w:lang w:val="fr-FR"/>
        </w:rPr>
        <w:t>Torpey</w:t>
      </w:r>
      <w:proofErr w:type="spellEnd"/>
      <w:r w:rsidR="005657C1">
        <w:rPr>
          <w:rFonts w:ascii="Adobe Garamond Pro" w:hAnsi="Adobe Garamond Pro"/>
          <w:lang w:val="fr-FR"/>
        </w:rPr>
        <w:t> ;</w:t>
      </w:r>
      <w:r w:rsidR="00AA7FC0">
        <w:rPr>
          <w:rFonts w:ascii="Adobe Garamond Pro" w:hAnsi="Adobe Garamond Pro"/>
          <w:u w:val="words"/>
          <w:lang w:val="fr-FR"/>
        </w:rPr>
        <w:t xml:space="preserve"> </w:t>
      </w:r>
      <w:r w:rsidR="00AA7FC0">
        <w:rPr>
          <w:rFonts w:ascii="Adobe Garamond Pro" w:hAnsi="Adobe Garamond Pro"/>
          <w:lang w:val="fr-FR"/>
        </w:rPr>
        <w:t>Charles Tilly &amp;</w:t>
      </w:r>
      <w:r w:rsidR="00AB4508" w:rsidRPr="00170E25">
        <w:rPr>
          <w:rFonts w:ascii="Adobe Garamond Pro" w:hAnsi="Adobe Garamond Pro"/>
          <w:lang w:val="fr-FR"/>
        </w:rPr>
        <w:t xml:space="preserve"> Gérard </w:t>
      </w:r>
      <w:proofErr w:type="spellStart"/>
      <w:r w:rsidR="00AB4508" w:rsidRPr="00170E25">
        <w:rPr>
          <w:rFonts w:ascii="Adobe Garamond Pro" w:hAnsi="Adobe Garamond Pro"/>
          <w:lang w:val="fr-FR"/>
        </w:rPr>
        <w:t>Noiriel</w:t>
      </w:r>
      <w:proofErr w:type="spellEnd"/>
      <w:r w:rsidR="00AB4508" w:rsidRPr="00170E25">
        <w:rPr>
          <w:rFonts w:ascii="Adobe Garamond Pro" w:hAnsi="Adobe Garamond Pro"/>
          <w:lang w:val="fr-FR"/>
        </w:rPr>
        <w:t>)</w:t>
      </w:r>
    </w:p>
    <w:p w14:paraId="7ECFF3C4" w14:textId="77777777" w:rsidR="00CC12E3" w:rsidRDefault="00CC12E3" w:rsidP="00170E25">
      <w:pPr>
        <w:jc w:val="both"/>
        <w:rPr>
          <w:rFonts w:ascii="Adobe Garamond Pro" w:hAnsi="Adobe Garamond Pro"/>
          <w:b/>
          <w:i/>
          <w:lang w:val="fr-FR"/>
        </w:rPr>
      </w:pPr>
    </w:p>
    <w:p w14:paraId="52BB03E0" w14:textId="77777777" w:rsidR="005F6539" w:rsidRPr="00170E25" w:rsidRDefault="005F6539" w:rsidP="00170E25">
      <w:pPr>
        <w:jc w:val="both"/>
        <w:rPr>
          <w:rFonts w:ascii="Adobe Garamond Pro" w:hAnsi="Adobe Garamond Pro"/>
          <w:b/>
          <w:i/>
          <w:lang w:val="fr-FR"/>
        </w:rPr>
      </w:pPr>
    </w:p>
    <w:p w14:paraId="0AC79A92" w14:textId="77777777" w:rsidR="00CC12E3" w:rsidRDefault="00CC12E3" w:rsidP="00CC12E3">
      <w:pPr>
        <w:jc w:val="both"/>
        <w:rPr>
          <w:rFonts w:ascii="Adobe Garamond Pro" w:hAnsi="Adobe Garamond Pro"/>
          <w:b/>
          <w:u w:val="single"/>
          <w:lang w:val="fr-FR"/>
        </w:rPr>
      </w:pPr>
      <w:r w:rsidRPr="00170E25">
        <w:rPr>
          <w:rFonts w:ascii="Adobe Garamond Pro" w:hAnsi="Adobe Garamond Pro"/>
          <w:b/>
          <w:u w:val="single"/>
          <w:lang w:val="fr-FR"/>
        </w:rPr>
        <w:t xml:space="preserve">PARTIE 2 : </w:t>
      </w:r>
      <w:r w:rsidR="00596D40">
        <w:rPr>
          <w:rFonts w:ascii="Adobe Garamond Pro" w:hAnsi="Adobe Garamond Pro"/>
          <w:b/>
          <w:u w:val="single"/>
          <w:lang w:val="fr-FR"/>
        </w:rPr>
        <w:t>Etats &amp; Nations à l’épreuve de l’histoire</w:t>
      </w:r>
    </w:p>
    <w:p w14:paraId="268189F7" w14:textId="77777777" w:rsidR="00596D40" w:rsidRPr="00170E25" w:rsidRDefault="00596D40" w:rsidP="00CC12E3">
      <w:pPr>
        <w:jc w:val="both"/>
        <w:rPr>
          <w:rFonts w:ascii="Adobe Garamond Pro" w:hAnsi="Adobe Garamond Pro"/>
          <w:b/>
          <w:u w:val="single"/>
          <w:lang w:val="fr-FR"/>
        </w:rPr>
      </w:pPr>
    </w:p>
    <w:p w14:paraId="529681AD" w14:textId="626463BB" w:rsidR="00596D40" w:rsidRPr="00170E25" w:rsidRDefault="005F6539" w:rsidP="00596D40">
      <w:pPr>
        <w:jc w:val="both"/>
        <w:rPr>
          <w:rFonts w:ascii="Adobe Garamond Pro" w:hAnsi="Adobe Garamond Pro"/>
          <w:b/>
          <w:i/>
          <w:lang w:val="fr-FR"/>
        </w:rPr>
      </w:pPr>
      <w:r>
        <w:rPr>
          <w:rFonts w:ascii="Adobe Garamond Pro" w:hAnsi="Adobe Garamond Pro"/>
          <w:b/>
          <w:lang w:val="fr-FR"/>
        </w:rPr>
        <w:t>Séance 4 (27</w:t>
      </w:r>
      <w:r w:rsidR="00192D6A">
        <w:rPr>
          <w:rFonts w:ascii="Adobe Garamond Pro" w:hAnsi="Adobe Garamond Pro"/>
          <w:b/>
          <w:lang w:val="fr-FR"/>
        </w:rPr>
        <w:t xml:space="preserve"> février</w:t>
      </w:r>
      <w:r w:rsidR="00596D40" w:rsidRPr="00170E25">
        <w:rPr>
          <w:rFonts w:ascii="Adobe Garamond Pro" w:hAnsi="Adobe Garamond Pro"/>
          <w:b/>
          <w:lang w:val="fr-FR"/>
        </w:rPr>
        <w:t xml:space="preserve">) : </w:t>
      </w:r>
      <w:r w:rsidR="00596D40">
        <w:rPr>
          <w:rFonts w:ascii="Adobe Garamond Pro" w:hAnsi="Adobe Garamond Pro"/>
          <w:b/>
          <w:lang w:val="fr-FR"/>
        </w:rPr>
        <w:t>De l’influence de l’histoire</w:t>
      </w:r>
      <w:r w:rsidR="00AA7FC0">
        <w:rPr>
          <w:rFonts w:ascii="Adobe Garamond Pro" w:hAnsi="Adobe Garamond Pro"/>
          <w:b/>
          <w:lang w:val="fr-FR"/>
        </w:rPr>
        <w:t xml:space="preserve"> et des élites</w:t>
      </w:r>
      <w:r w:rsidR="00596D40">
        <w:rPr>
          <w:rFonts w:ascii="Adobe Garamond Pro" w:hAnsi="Adobe Garamond Pro"/>
          <w:b/>
          <w:lang w:val="fr-FR"/>
        </w:rPr>
        <w:t xml:space="preserve"> sur les structures étatiques</w:t>
      </w:r>
      <w:r w:rsidR="00192D6A">
        <w:rPr>
          <w:rFonts w:ascii="Adobe Garamond Pro" w:hAnsi="Adobe Garamond Pro"/>
          <w:b/>
          <w:lang w:val="fr-FR"/>
        </w:rPr>
        <w:t>. Cas d</w:t>
      </w:r>
      <w:r w:rsidR="00040795">
        <w:rPr>
          <w:rFonts w:ascii="Adobe Garamond Pro" w:hAnsi="Adobe Garamond Pro"/>
          <w:b/>
          <w:lang w:val="fr-FR"/>
        </w:rPr>
        <w:t>’étude : le Japon</w:t>
      </w:r>
      <w:r w:rsidR="00596D40" w:rsidRPr="00170E25">
        <w:rPr>
          <w:rFonts w:ascii="Adobe Garamond Pro" w:hAnsi="Adobe Garamond Pro"/>
          <w:b/>
          <w:i/>
          <w:lang w:val="fr-FR"/>
        </w:rPr>
        <w:t xml:space="preserve"> </w:t>
      </w:r>
      <w:r w:rsidR="007C5C43">
        <w:rPr>
          <w:rFonts w:ascii="Adobe Garamond Pro" w:hAnsi="Adobe Garamond Pro"/>
          <w:lang w:val="fr-FR"/>
        </w:rPr>
        <w:t xml:space="preserve">(Autour des analyses de </w:t>
      </w:r>
      <w:r w:rsidR="002C7169">
        <w:rPr>
          <w:rFonts w:ascii="Adobe Garamond Pro" w:hAnsi="Adobe Garamond Pro"/>
          <w:lang w:val="fr-FR"/>
        </w:rPr>
        <w:t>Pierre Bourdieu ;</w:t>
      </w:r>
      <w:r w:rsidR="00BC3CDF">
        <w:rPr>
          <w:rFonts w:ascii="Adobe Garamond Pro" w:hAnsi="Adobe Garamond Pro"/>
          <w:lang w:val="fr-FR"/>
        </w:rPr>
        <w:t xml:space="preserve"> </w:t>
      </w:r>
      <w:r w:rsidR="007C5C43">
        <w:rPr>
          <w:rFonts w:ascii="Adobe Garamond Pro" w:hAnsi="Adobe Garamond Pro"/>
          <w:lang w:val="fr-FR"/>
        </w:rPr>
        <w:t xml:space="preserve">Helen Kay </w:t>
      </w:r>
      <w:proofErr w:type="spellStart"/>
      <w:r w:rsidR="007C5C43">
        <w:rPr>
          <w:rFonts w:ascii="Adobe Garamond Pro" w:hAnsi="Adobe Garamond Pro"/>
          <w:lang w:val="fr-FR"/>
        </w:rPr>
        <w:t>Trimberger</w:t>
      </w:r>
      <w:proofErr w:type="spellEnd"/>
      <w:r w:rsidR="007C5C43">
        <w:rPr>
          <w:rFonts w:ascii="Adobe Garamond Pro" w:hAnsi="Adobe Garamond Pro"/>
          <w:lang w:val="fr-FR"/>
        </w:rPr>
        <w:t xml:space="preserve"> </w:t>
      </w:r>
      <w:r w:rsidR="00192D6A">
        <w:rPr>
          <w:rFonts w:ascii="Adobe Garamond Pro" w:hAnsi="Adobe Garamond Pro"/>
          <w:lang w:val="fr-FR"/>
        </w:rPr>
        <w:t xml:space="preserve">&amp; </w:t>
      </w:r>
      <w:r w:rsidR="00596D40" w:rsidRPr="00170E25">
        <w:rPr>
          <w:rFonts w:ascii="Adobe Garamond Pro" w:hAnsi="Adobe Garamond Pro"/>
          <w:lang w:val="fr-FR"/>
        </w:rPr>
        <w:t>A</w:t>
      </w:r>
      <w:r w:rsidR="00192D6A">
        <w:rPr>
          <w:rFonts w:ascii="Adobe Garamond Pro" w:hAnsi="Adobe Garamond Pro"/>
          <w:lang w:val="fr-FR"/>
        </w:rPr>
        <w:t>nthony Smith</w:t>
      </w:r>
      <w:r w:rsidR="00596D40" w:rsidRPr="00170E25">
        <w:rPr>
          <w:rFonts w:ascii="Adobe Garamond Pro" w:hAnsi="Adobe Garamond Pro"/>
          <w:lang w:val="fr-FR"/>
        </w:rPr>
        <w:t>)</w:t>
      </w:r>
    </w:p>
    <w:p w14:paraId="72F9A57B" w14:textId="77777777" w:rsidR="00AB4508" w:rsidRPr="00170E25" w:rsidRDefault="00AB4508" w:rsidP="00170E25">
      <w:pPr>
        <w:jc w:val="both"/>
        <w:rPr>
          <w:rFonts w:ascii="Adobe Garamond Pro" w:hAnsi="Adobe Garamond Pro"/>
          <w:lang w:val="fr-FR"/>
        </w:rPr>
      </w:pPr>
    </w:p>
    <w:p w14:paraId="6E4E6581" w14:textId="0582E0FF" w:rsidR="00BC3CDF" w:rsidRDefault="00795910" w:rsidP="00BC3CDF">
      <w:pPr>
        <w:jc w:val="both"/>
        <w:rPr>
          <w:rFonts w:ascii="Adobe Garamond Pro" w:hAnsi="Adobe Garamond Pro"/>
          <w:lang w:val="fr-FR"/>
        </w:rPr>
      </w:pPr>
      <w:r>
        <w:rPr>
          <w:rFonts w:ascii="Adobe Garamond Pro" w:hAnsi="Adobe Garamond Pro"/>
          <w:b/>
          <w:lang w:val="fr-FR"/>
        </w:rPr>
        <w:t>Séance 5</w:t>
      </w:r>
      <w:r w:rsidR="005F6539">
        <w:rPr>
          <w:rFonts w:ascii="Adobe Garamond Pro" w:hAnsi="Adobe Garamond Pro"/>
          <w:b/>
          <w:lang w:val="fr-FR"/>
        </w:rPr>
        <w:t xml:space="preserve"> (6 mars</w:t>
      </w:r>
      <w:r w:rsidR="00BC3CDF" w:rsidRPr="00170E25">
        <w:rPr>
          <w:rFonts w:ascii="Adobe Garamond Pro" w:hAnsi="Adobe Garamond Pro"/>
          <w:b/>
          <w:lang w:val="fr-FR"/>
        </w:rPr>
        <w:t>) :</w:t>
      </w:r>
      <w:r w:rsidR="00BC3CDF">
        <w:rPr>
          <w:rFonts w:ascii="Adobe Garamond Pro" w:hAnsi="Adobe Garamond Pro"/>
          <w:b/>
          <w:lang w:val="fr-FR"/>
        </w:rPr>
        <w:t xml:space="preserve"> Empires, Révolutions, Nations</w:t>
      </w:r>
      <w:r w:rsidR="00040795">
        <w:rPr>
          <w:rFonts w:ascii="Adobe Garamond Pro" w:hAnsi="Adobe Garamond Pro"/>
          <w:b/>
          <w:lang w:val="fr-FR"/>
        </w:rPr>
        <w:t>. Cas d’étude : la Chine</w:t>
      </w:r>
      <w:r w:rsidR="00BC3CDF" w:rsidRPr="00170E25">
        <w:rPr>
          <w:rFonts w:ascii="Adobe Garamond Pro" w:hAnsi="Adobe Garamond Pro"/>
          <w:b/>
          <w:lang w:val="fr-FR"/>
        </w:rPr>
        <w:t xml:space="preserve"> </w:t>
      </w:r>
      <w:r w:rsidR="00BC3CDF" w:rsidRPr="00170E25">
        <w:rPr>
          <w:rFonts w:ascii="Adobe Garamond Pro" w:hAnsi="Adobe Garamond Pro"/>
          <w:lang w:val="fr-FR"/>
        </w:rPr>
        <w:t>(</w:t>
      </w:r>
      <w:r w:rsidR="007C5C43">
        <w:rPr>
          <w:rFonts w:ascii="Adobe Garamond Pro" w:hAnsi="Adobe Garamond Pro"/>
          <w:lang w:val="fr-FR"/>
        </w:rPr>
        <w:t>Autour des analyses de Barrington Moore</w:t>
      </w:r>
      <w:r w:rsidR="00BC3CDF" w:rsidRPr="00170E25">
        <w:rPr>
          <w:rFonts w:ascii="Adobe Garamond Pro" w:hAnsi="Adobe Garamond Pro"/>
          <w:lang w:val="fr-FR"/>
        </w:rPr>
        <w:t>)</w:t>
      </w:r>
    </w:p>
    <w:p w14:paraId="5098EF96" w14:textId="77777777" w:rsidR="00BC3CDF" w:rsidRPr="00170E25" w:rsidRDefault="00BC3CDF" w:rsidP="00BC3CDF">
      <w:pPr>
        <w:jc w:val="both"/>
        <w:rPr>
          <w:rFonts w:ascii="Adobe Garamond Pro" w:hAnsi="Adobe Garamond Pro"/>
          <w:b/>
          <w:i/>
          <w:lang w:val="fr-FR"/>
        </w:rPr>
      </w:pPr>
    </w:p>
    <w:p w14:paraId="162C32B9" w14:textId="21678F16" w:rsidR="00BC3CDF" w:rsidRDefault="005F6539" w:rsidP="00BC3CDF">
      <w:pPr>
        <w:jc w:val="both"/>
        <w:rPr>
          <w:rFonts w:ascii="Adobe Garamond Pro" w:hAnsi="Adobe Garamond Pro"/>
          <w:lang w:val="fr-FR"/>
        </w:rPr>
      </w:pPr>
      <w:r>
        <w:rPr>
          <w:rFonts w:ascii="Adobe Garamond Pro" w:hAnsi="Adobe Garamond Pro"/>
          <w:b/>
          <w:lang w:val="fr-FR"/>
        </w:rPr>
        <w:t>Séance 6 (13-20</w:t>
      </w:r>
      <w:r w:rsidR="00795910">
        <w:rPr>
          <w:rFonts w:ascii="Adobe Garamond Pro" w:hAnsi="Adobe Garamond Pro"/>
          <w:b/>
          <w:lang w:val="fr-FR"/>
        </w:rPr>
        <w:t xml:space="preserve"> mars</w:t>
      </w:r>
      <w:r w:rsidR="00BC3CDF" w:rsidRPr="00170E25">
        <w:rPr>
          <w:rFonts w:ascii="Adobe Garamond Pro" w:hAnsi="Adobe Garamond Pro"/>
          <w:b/>
          <w:lang w:val="fr-FR"/>
        </w:rPr>
        <w:t>) : Nations et « imaginaires national » : créer la na</w:t>
      </w:r>
      <w:r w:rsidR="00040795">
        <w:rPr>
          <w:rFonts w:ascii="Adobe Garamond Pro" w:hAnsi="Adobe Garamond Pro"/>
          <w:b/>
          <w:lang w:val="fr-FR"/>
        </w:rPr>
        <w:t xml:space="preserve">tion. </w:t>
      </w:r>
      <w:r>
        <w:rPr>
          <w:rFonts w:ascii="Adobe Garamond Pro" w:hAnsi="Adobe Garamond Pro"/>
          <w:b/>
          <w:lang w:val="fr-FR"/>
        </w:rPr>
        <w:t>Cartes, frontières, Musées</w:t>
      </w:r>
      <w:bookmarkStart w:id="0" w:name="_GoBack"/>
      <w:bookmarkEnd w:id="0"/>
      <w:r w:rsidR="00BC3CDF" w:rsidRPr="00170E25">
        <w:rPr>
          <w:rFonts w:ascii="Adobe Garamond Pro" w:hAnsi="Adobe Garamond Pro"/>
          <w:b/>
          <w:i/>
          <w:lang w:val="fr-FR"/>
        </w:rPr>
        <w:t xml:space="preserve"> </w:t>
      </w:r>
      <w:r w:rsidR="007C5C43">
        <w:rPr>
          <w:rFonts w:ascii="Adobe Garamond Pro" w:hAnsi="Adobe Garamond Pro"/>
          <w:lang w:val="fr-FR"/>
        </w:rPr>
        <w:t>(Autour des analyses</w:t>
      </w:r>
      <w:r w:rsidR="00BC3CDF" w:rsidRPr="00170E25">
        <w:rPr>
          <w:rFonts w:ascii="Adobe Garamond Pro" w:hAnsi="Adobe Garamond Pro"/>
          <w:lang w:val="fr-FR"/>
        </w:rPr>
        <w:t xml:space="preserve"> de Benedict Anderson)</w:t>
      </w:r>
    </w:p>
    <w:p w14:paraId="52C30EFE" w14:textId="3CCC60A8" w:rsidR="00AB4508" w:rsidRPr="005F6539" w:rsidRDefault="005F6539" w:rsidP="00170E25">
      <w:pPr>
        <w:jc w:val="both"/>
        <w:rPr>
          <w:rFonts w:ascii="Adobe Garamond Pro" w:hAnsi="Adobe Garamond Pro"/>
          <w:b/>
          <w:lang w:val="fr-FR"/>
        </w:rPr>
      </w:pPr>
      <w:r w:rsidRPr="005F6539">
        <w:rPr>
          <w:rFonts w:ascii="Adobe Garamond Pro" w:hAnsi="Adobe Garamond Pro"/>
          <w:b/>
          <w:lang w:val="fr-FR"/>
        </w:rPr>
        <w:t xml:space="preserve">&amp; </w:t>
      </w:r>
      <w:r w:rsidR="00040795" w:rsidRPr="005F6539">
        <w:rPr>
          <w:rFonts w:ascii="Adobe Garamond Pro" w:hAnsi="Adobe Garamond Pro"/>
          <w:b/>
          <w:lang w:val="fr-FR"/>
        </w:rPr>
        <w:t>Conclusion de la partie 2 du cours.</w:t>
      </w:r>
    </w:p>
    <w:p w14:paraId="20230715" w14:textId="77777777" w:rsidR="00CA649A" w:rsidRDefault="00CA649A" w:rsidP="00170E25">
      <w:pPr>
        <w:jc w:val="both"/>
        <w:rPr>
          <w:rFonts w:ascii="Adobe Garamond Pro" w:hAnsi="Adobe Garamond Pro"/>
          <w:b/>
          <w:lang w:val="fr-FR"/>
        </w:rPr>
      </w:pPr>
    </w:p>
    <w:p w14:paraId="7AD37E2D" w14:textId="77777777" w:rsidR="00CA649A" w:rsidRPr="007C5C43" w:rsidRDefault="00CA649A" w:rsidP="00CA649A">
      <w:pPr>
        <w:jc w:val="both"/>
        <w:rPr>
          <w:rFonts w:ascii="Adobe Garamond Pro" w:hAnsi="Adobe Garamond Pro"/>
          <w:b/>
          <w:u w:val="single"/>
          <w:lang w:val="fr-FR"/>
        </w:rPr>
      </w:pPr>
      <w:r>
        <w:rPr>
          <w:rFonts w:ascii="Adobe Garamond Pro" w:hAnsi="Adobe Garamond Pro"/>
          <w:b/>
          <w:u w:val="single"/>
          <w:lang w:val="fr-FR"/>
        </w:rPr>
        <w:t xml:space="preserve">PARTIE 3 : </w:t>
      </w:r>
      <w:r w:rsidR="00040795">
        <w:rPr>
          <w:rFonts w:ascii="Adobe Garamond Pro" w:hAnsi="Adobe Garamond Pro"/>
          <w:b/>
          <w:u w:val="single"/>
          <w:lang w:val="fr-FR"/>
        </w:rPr>
        <w:t>Les nouvelles recompositions de l’autorité transnationale et leurs conséquences sur les Etats/Nations</w:t>
      </w:r>
    </w:p>
    <w:p w14:paraId="1E9C847A" w14:textId="77777777" w:rsidR="007C5C43" w:rsidRDefault="007C5C43" w:rsidP="00170E25">
      <w:pPr>
        <w:jc w:val="both"/>
        <w:rPr>
          <w:rFonts w:ascii="Adobe Garamond Pro" w:hAnsi="Adobe Garamond Pro"/>
          <w:b/>
          <w:lang w:val="fr-FR"/>
        </w:rPr>
      </w:pPr>
    </w:p>
    <w:p w14:paraId="7593072C" w14:textId="5A038429" w:rsidR="007C5C43" w:rsidRDefault="005F6539" w:rsidP="00170E25">
      <w:pPr>
        <w:jc w:val="both"/>
        <w:rPr>
          <w:rFonts w:ascii="Adobe Garamond Pro" w:hAnsi="Adobe Garamond Pro"/>
          <w:b/>
          <w:lang w:val="fr-FR"/>
        </w:rPr>
      </w:pPr>
      <w:r>
        <w:rPr>
          <w:rFonts w:ascii="Adobe Garamond Pro" w:hAnsi="Adobe Garamond Pro"/>
          <w:b/>
          <w:lang w:val="fr-FR"/>
        </w:rPr>
        <w:t>Séance 8 (27</w:t>
      </w:r>
      <w:r w:rsidR="007C5C43">
        <w:rPr>
          <w:rFonts w:ascii="Adobe Garamond Pro" w:hAnsi="Adobe Garamond Pro"/>
          <w:b/>
          <w:lang w:val="fr-FR"/>
        </w:rPr>
        <w:t xml:space="preserve"> mars) : </w:t>
      </w:r>
      <w:r w:rsidR="00712DBB">
        <w:rPr>
          <w:rFonts w:ascii="Adobe Garamond Pro" w:hAnsi="Adobe Garamond Pro"/>
          <w:b/>
          <w:lang w:val="fr-FR"/>
        </w:rPr>
        <w:t>Capitalisme transnational et recompositions</w:t>
      </w:r>
      <w:r w:rsidR="00CA649A" w:rsidRPr="00170E25">
        <w:rPr>
          <w:rFonts w:ascii="Adobe Garamond Pro" w:hAnsi="Adobe Garamond Pro"/>
          <w:b/>
          <w:lang w:val="fr-FR"/>
        </w:rPr>
        <w:t xml:space="preserve"> nationales : introduction aux approches</w:t>
      </w:r>
      <w:r w:rsidR="00CA649A">
        <w:rPr>
          <w:rFonts w:ascii="Adobe Garamond Pro" w:hAnsi="Adobe Garamond Pro"/>
          <w:b/>
          <w:lang w:val="fr-FR"/>
        </w:rPr>
        <w:t xml:space="preserve"> transnationales critiques</w:t>
      </w:r>
      <w:r w:rsidR="00CA649A" w:rsidRPr="00170E25">
        <w:rPr>
          <w:rFonts w:ascii="Adobe Garamond Pro" w:hAnsi="Adobe Garamond Pro"/>
          <w:b/>
          <w:lang w:val="fr-FR"/>
        </w:rPr>
        <w:t>.</w:t>
      </w:r>
      <w:r w:rsidR="005657C1">
        <w:rPr>
          <w:rFonts w:ascii="Adobe Garamond Pro" w:hAnsi="Adobe Garamond Pro"/>
          <w:b/>
          <w:lang w:val="fr-FR"/>
        </w:rPr>
        <w:t xml:space="preserve"> Cas d’étude : la Côte d’Ivoire</w:t>
      </w:r>
      <w:r w:rsidR="00CA649A" w:rsidRPr="00170E25">
        <w:rPr>
          <w:rFonts w:ascii="Adobe Garamond Pro" w:hAnsi="Adobe Garamond Pro"/>
          <w:b/>
          <w:i/>
          <w:lang w:val="fr-FR"/>
        </w:rPr>
        <w:t xml:space="preserve"> </w:t>
      </w:r>
      <w:r w:rsidR="00CA649A">
        <w:rPr>
          <w:rFonts w:ascii="Adobe Garamond Pro" w:hAnsi="Adobe Garamond Pro"/>
          <w:lang w:val="fr-FR"/>
        </w:rPr>
        <w:t>(Autou</w:t>
      </w:r>
      <w:r w:rsidR="002C7169">
        <w:rPr>
          <w:rFonts w:ascii="Adobe Garamond Pro" w:hAnsi="Adobe Garamond Pro"/>
          <w:lang w:val="fr-FR"/>
        </w:rPr>
        <w:t xml:space="preserve">r des analyses de Claire </w:t>
      </w:r>
      <w:proofErr w:type="spellStart"/>
      <w:r w:rsidR="002C7169">
        <w:rPr>
          <w:rFonts w:ascii="Adobe Garamond Pro" w:hAnsi="Adobe Garamond Pro"/>
          <w:lang w:val="fr-FR"/>
        </w:rPr>
        <w:t>Cutler</w:t>
      </w:r>
      <w:proofErr w:type="spellEnd"/>
      <w:r w:rsidR="002C7169">
        <w:rPr>
          <w:rFonts w:ascii="Adobe Garamond Pro" w:hAnsi="Adobe Garamond Pro"/>
          <w:lang w:val="fr-FR"/>
        </w:rPr>
        <w:t> ;</w:t>
      </w:r>
      <w:r w:rsidR="00CA649A">
        <w:rPr>
          <w:rFonts w:ascii="Adobe Garamond Pro" w:hAnsi="Adobe Garamond Pro"/>
          <w:lang w:val="fr-FR"/>
        </w:rPr>
        <w:t xml:space="preserve"> Jean-Christophe </w:t>
      </w:r>
      <w:proofErr w:type="spellStart"/>
      <w:r w:rsidR="00CA649A">
        <w:rPr>
          <w:rFonts w:ascii="Adobe Garamond Pro" w:hAnsi="Adobe Garamond Pro"/>
          <w:lang w:val="fr-FR"/>
        </w:rPr>
        <w:t>Gratz</w:t>
      </w:r>
      <w:proofErr w:type="spellEnd"/>
      <w:r w:rsidR="00CA649A">
        <w:rPr>
          <w:rFonts w:ascii="Adobe Garamond Pro" w:hAnsi="Adobe Garamond Pro"/>
          <w:lang w:val="fr-FR"/>
        </w:rPr>
        <w:t xml:space="preserve"> &amp; </w:t>
      </w:r>
      <w:r w:rsidR="00CA649A" w:rsidRPr="00170E25">
        <w:rPr>
          <w:rFonts w:ascii="Adobe Garamond Pro" w:hAnsi="Adobe Garamond Pro"/>
          <w:lang w:val="fr-FR"/>
        </w:rPr>
        <w:t xml:space="preserve">Bruno </w:t>
      </w:r>
      <w:proofErr w:type="spellStart"/>
      <w:r w:rsidR="00CA649A" w:rsidRPr="00170E25">
        <w:rPr>
          <w:rFonts w:ascii="Adobe Garamond Pro" w:hAnsi="Adobe Garamond Pro"/>
          <w:lang w:val="fr-FR"/>
        </w:rPr>
        <w:t>Losch</w:t>
      </w:r>
      <w:proofErr w:type="spellEnd"/>
      <w:r w:rsidR="00CA649A" w:rsidRPr="00170E25">
        <w:rPr>
          <w:rFonts w:ascii="Adobe Garamond Pro" w:hAnsi="Adobe Garamond Pro"/>
          <w:lang w:val="fr-FR"/>
        </w:rPr>
        <w:t>)</w:t>
      </w:r>
    </w:p>
    <w:p w14:paraId="24870E6F" w14:textId="77777777" w:rsidR="007C5C43" w:rsidRPr="001C452A" w:rsidRDefault="001C452A" w:rsidP="00170E25">
      <w:pPr>
        <w:jc w:val="both"/>
        <w:rPr>
          <w:rFonts w:ascii="Adobe Garamond Pro" w:hAnsi="Adobe Garamond Pro"/>
          <w:i/>
          <w:lang w:val="fr-FR"/>
        </w:rPr>
      </w:pPr>
      <w:r w:rsidRPr="001C452A">
        <w:rPr>
          <w:rFonts w:ascii="Adobe Garamond Pro" w:hAnsi="Adobe Garamond Pro"/>
          <w:i/>
          <w:lang w:val="fr-FR"/>
        </w:rPr>
        <w:t>28 mars :</w:t>
      </w:r>
      <w:r>
        <w:rPr>
          <w:rFonts w:ascii="Adobe Garamond Pro" w:hAnsi="Adobe Garamond Pro"/>
          <w:i/>
          <w:lang w:val="fr-FR"/>
        </w:rPr>
        <w:t xml:space="preserve"> lundi de Pâques : pas de séance. </w:t>
      </w:r>
    </w:p>
    <w:p w14:paraId="6C417E15" w14:textId="77777777" w:rsidR="007C5C43" w:rsidRDefault="007C5C43" w:rsidP="00170E25">
      <w:pPr>
        <w:jc w:val="both"/>
        <w:rPr>
          <w:rFonts w:ascii="Adobe Garamond Pro" w:hAnsi="Adobe Garamond Pro"/>
          <w:b/>
          <w:lang w:val="fr-FR"/>
        </w:rPr>
      </w:pPr>
    </w:p>
    <w:p w14:paraId="278EC997" w14:textId="04D73E04" w:rsidR="007C5C43" w:rsidRDefault="005F6539" w:rsidP="00170E25">
      <w:pPr>
        <w:jc w:val="both"/>
        <w:rPr>
          <w:rFonts w:ascii="Adobe Garamond Pro" w:hAnsi="Adobe Garamond Pro"/>
          <w:b/>
          <w:lang w:val="fr-FR"/>
        </w:rPr>
      </w:pPr>
      <w:r>
        <w:rPr>
          <w:rFonts w:ascii="Adobe Garamond Pro" w:hAnsi="Adobe Garamond Pro"/>
          <w:b/>
          <w:lang w:val="fr-FR"/>
        </w:rPr>
        <w:t>Séance 9 (3</w:t>
      </w:r>
      <w:r w:rsidR="00CA649A">
        <w:rPr>
          <w:rFonts w:ascii="Adobe Garamond Pro" w:hAnsi="Adobe Garamond Pro"/>
          <w:b/>
          <w:lang w:val="fr-FR"/>
        </w:rPr>
        <w:t xml:space="preserve"> avril</w:t>
      </w:r>
      <w:r w:rsidR="007C5C43">
        <w:rPr>
          <w:rFonts w:ascii="Adobe Garamond Pro" w:hAnsi="Adobe Garamond Pro"/>
          <w:b/>
          <w:lang w:val="fr-FR"/>
        </w:rPr>
        <w:t xml:space="preserve">) : </w:t>
      </w:r>
      <w:r w:rsidR="00CA649A" w:rsidRPr="00170E25">
        <w:rPr>
          <w:rFonts w:ascii="Adobe Garamond Pro" w:hAnsi="Adobe Garamond Pro"/>
          <w:b/>
          <w:lang w:val="fr-FR"/>
        </w:rPr>
        <w:t>Nationalismes sans nations (diasporas et réseaux transnationaux). Cas d’étud</w:t>
      </w:r>
      <w:r w:rsidR="005657C1">
        <w:rPr>
          <w:rFonts w:ascii="Adobe Garamond Pro" w:hAnsi="Adobe Garamond Pro"/>
          <w:b/>
          <w:lang w:val="fr-FR"/>
        </w:rPr>
        <w:t>e : le nationalisme palestinien</w:t>
      </w:r>
      <w:r w:rsidR="00CA649A" w:rsidRPr="00170E25">
        <w:rPr>
          <w:rFonts w:ascii="Adobe Garamond Pro" w:hAnsi="Adobe Garamond Pro"/>
          <w:b/>
          <w:lang w:val="fr-FR"/>
        </w:rPr>
        <w:t xml:space="preserve"> </w:t>
      </w:r>
      <w:r w:rsidR="002C7169">
        <w:rPr>
          <w:rFonts w:ascii="Adobe Garamond Pro" w:hAnsi="Adobe Garamond Pro"/>
          <w:lang w:val="fr-FR"/>
        </w:rPr>
        <w:t>(Autour des analyses</w:t>
      </w:r>
      <w:r w:rsidR="00CA649A" w:rsidRPr="00170E25">
        <w:rPr>
          <w:rFonts w:ascii="Adobe Garamond Pro" w:hAnsi="Adobe Garamond Pro"/>
          <w:lang w:val="fr-FR"/>
        </w:rPr>
        <w:t xml:space="preserve"> de Jalal El-Husseini &amp;</w:t>
      </w:r>
      <w:r w:rsidR="002C7169">
        <w:rPr>
          <w:rFonts w:ascii="Adobe Garamond Pro" w:hAnsi="Adobe Garamond Pro"/>
          <w:lang w:val="fr-FR"/>
        </w:rPr>
        <w:t xml:space="preserve"> Aude </w:t>
      </w:r>
      <w:proofErr w:type="spellStart"/>
      <w:r w:rsidR="002C7169">
        <w:rPr>
          <w:rFonts w:ascii="Adobe Garamond Pro" w:hAnsi="Adobe Garamond Pro"/>
          <w:lang w:val="fr-FR"/>
        </w:rPr>
        <w:t>Signoles</w:t>
      </w:r>
      <w:proofErr w:type="spellEnd"/>
      <w:r w:rsidR="002C7169">
        <w:rPr>
          <w:rFonts w:ascii="Adobe Garamond Pro" w:hAnsi="Adobe Garamond Pro"/>
          <w:lang w:val="fr-FR"/>
        </w:rPr>
        <w:t xml:space="preserve"> (</w:t>
      </w:r>
      <w:proofErr w:type="spellStart"/>
      <w:r w:rsidR="002C7169">
        <w:rPr>
          <w:rFonts w:ascii="Adobe Garamond Pro" w:hAnsi="Adobe Garamond Pro"/>
          <w:lang w:val="fr-FR"/>
        </w:rPr>
        <w:t>eds</w:t>
      </w:r>
      <w:proofErr w:type="spellEnd"/>
      <w:r w:rsidR="002C7169">
        <w:rPr>
          <w:rFonts w:ascii="Adobe Garamond Pro" w:hAnsi="Adobe Garamond Pro"/>
          <w:lang w:val="fr-FR"/>
        </w:rPr>
        <w:t xml:space="preserve">.) ; </w:t>
      </w:r>
      <w:r w:rsidR="00CA649A" w:rsidRPr="00170E25">
        <w:rPr>
          <w:rFonts w:ascii="Adobe Garamond Pro" w:hAnsi="Adobe Garamond Pro"/>
          <w:lang w:val="fr-FR"/>
        </w:rPr>
        <w:t xml:space="preserve">Riva </w:t>
      </w:r>
      <w:proofErr w:type="spellStart"/>
      <w:r w:rsidR="00CA649A" w:rsidRPr="00170E25">
        <w:rPr>
          <w:rFonts w:ascii="Adobe Garamond Pro" w:hAnsi="Adobe Garamond Pro"/>
          <w:lang w:val="fr-FR"/>
        </w:rPr>
        <w:t>Kastoryano</w:t>
      </w:r>
      <w:proofErr w:type="spellEnd"/>
      <w:r w:rsidR="00CA649A" w:rsidRPr="00170E25">
        <w:rPr>
          <w:rFonts w:ascii="Adobe Garamond Pro" w:hAnsi="Adobe Garamond Pro"/>
          <w:lang w:val="fr-FR"/>
        </w:rPr>
        <w:t>)</w:t>
      </w:r>
    </w:p>
    <w:p w14:paraId="2BD8774E" w14:textId="77777777" w:rsidR="00C067A0" w:rsidRPr="00170E25" w:rsidRDefault="00C067A0" w:rsidP="00170E25">
      <w:pPr>
        <w:jc w:val="both"/>
        <w:rPr>
          <w:rFonts w:ascii="Adobe Garamond Pro" w:hAnsi="Adobe Garamond Pro"/>
          <w:lang w:val="fr-FR"/>
        </w:rPr>
      </w:pPr>
    </w:p>
    <w:p w14:paraId="1A16E5E1" w14:textId="77777777" w:rsidR="00BC3CDF" w:rsidRPr="00170E25" w:rsidRDefault="00BC3CDF" w:rsidP="00170E25">
      <w:pPr>
        <w:jc w:val="both"/>
        <w:rPr>
          <w:rFonts w:ascii="Adobe Garamond Pro" w:hAnsi="Adobe Garamond Pro"/>
          <w:b/>
          <w:u w:val="single"/>
          <w:lang w:val="fr-FR"/>
        </w:rPr>
      </w:pPr>
    </w:p>
    <w:p w14:paraId="7B7DB35D" w14:textId="5565E598" w:rsidR="00BC3CDF" w:rsidRPr="005657C1" w:rsidRDefault="00CA649A" w:rsidP="00BC3CDF">
      <w:pPr>
        <w:jc w:val="both"/>
        <w:rPr>
          <w:rFonts w:ascii="Adobe Garamond Pro" w:hAnsi="Adobe Garamond Pro"/>
          <w:i/>
          <w:lang w:val="en-US"/>
        </w:rPr>
      </w:pPr>
      <w:r>
        <w:rPr>
          <w:rFonts w:ascii="Adobe Garamond Pro" w:hAnsi="Adobe Garamond Pro"/>
          <w:b/>
          <w:lang w:val="fr-FR"/>
        </w:rPr>
        <w:t>Séance 10 (2</w:t>
      </w:r>
      <w:r w:rsidR="005F6539">
        <w:rPr>
          <w:rFonts w:ascii="Adobe Garamond Pro" w:hAnsi="Adobe Garamond Pro"/>
          <w:b/>
          <w:lang w:val="fr-FR"/>
        </w:rPr>
        <w:t>4 avril</w:t>
      </w:r>
      <w:r w:rsidR="00BC3CDF" w:rsidRPr="00170E25">
        <w:rPr>
          <w:rFonts w:ascii="Adobe Garamond Pro" w:hAnsi="Adobe Garamond Pro"/>
          <w:b/>
          <w:lang w:val="fr-FR"/>
        </w:rPr>
        <w:t>) :</w:t>
      </w:r>
      <w:r w:rsidR="00712DBB">
        <w:rPr>
          <w:rFonts w:ascii="Adobe Garamond Pro" w:hAnsi="Adobe Garamond Pro"/>
          <w:b/>
          <w:lang w:val="fr-FR"/>
        </w:rPr>
        <w:t xml:space="preserve"> </w:t>
      </w:r>
      <w:r w:rsidR="002C7169">
        <w:rPr>
          <w:rFonts w:ascii="Adobe Garamond Pro" w:hAnsi="Adobe Garamond Pro"/>
          <w:b/>
          <w:lang w:val="fr-FR"/>
        </w:rPr>
        <w:t xml:space="preserve">La transnationalisation des compétences étatiques : vers un effacement de la nation ? </w:t>
      </w:r>
      <w:r w:rsidR="002C7169" w:rsidRPr="005657C1">
        <w:rPr>
          <w:rFonts w:ascii="Adobe Garamond Pro" w:hAnsi="Adobe Garamond Pro"/>
          <w:lang w:val="en-US"/>
        </w:rPr>
        <w:t xml:space="preserve">(Autour des analyses de Susan Strange ; </w:t>
      </w:r>
      <w:r w:rsidR="00EE4A82" w:rsidRPr="005657C1">
        <w:rPr>
          <w:rFonts w:ascii="Adobe Garamond Pro" w:hAnsi="Adobe Garamond Pro"/>
          <w:lang w:val="en-US"/>
        </w:rPr>
        <w:t xml:space="preserve">Rita </w:t>
      </w:r>
      <w:r w:rsidR="002C7169" w:rsidRPr="005657C1">
        <w:rPr>
          <w:rFonts w:ascii="Adobe Garamond Pro" w:hAnsi="Adobe Garamond Pro"/>
          <w:lang w:val="en-US"/>
        </w:rPr>
        <w:t xml:space="preserve">Abrahamsen &amp; </w:t>
      </w:r>
      <w:r w:rsidR="00EE4A82" w:rsidRPr="005657C1">
        <w:rPr>
          <w:rFonts w:ascii="Adobe Garamond Pro" w:hAnsi="Adobe Garamond Pro"/>
          <w:lang w:val="en-US"/>
        </w:rPr>
        <w:t xml:space="preserve">Michael </w:t>
      </w:r>
      <w:r w:rsidR="002C7169" w:rsidRPr="005657C1">
        <w:rPr>
          <w:rFonts w:ascii="Adobe Garamond Pro" w:hAnsi="Adobe Garamond Pro"/>
          <w:lang w:val="en-US"/>
        </w:rPr>
        <w:t xml:space="preserve">Williams ; </w:t>
      </w:r>
      <w:r w:rsidR="005657C1" w:rsidRPr="005657C1">
        <w:rPr>
          <w:rFonts w:ascii="Adobe Garamond Pro" w:hAnsi="Adobe Garamond Pro"/>
          <w:lang w:val="en-US"/>
        </w:rPr>
        <w:t>Jane Burbank &amp; Frederi</w:t>
      </w:r>
      <w:r w:rsidR="005657C1">
        <w:rPr>
          <w:rFonts w:ascii="Adobe Garamond Pro" w:hAnsi="Adobe Garamond Pro"/>
          <w:lang w:val="en-US"/>
        </w:rPr>
        <w:t>c</w:t>
      </w:r>
      <w:r w:rsidR="005657C1" w:rsidRPr="005657C1">
        <w:rPr>
          <w:rFonts w:ascii="Adobe Garamond Pro" w:hAnsi="Adobe Garamond Pro"/>
          <w:lang w:val="en-US"/>
        </w:rPr>
        <w:t>k Cooper</w:t>
      </w:r>
      <w:r w:rsidR="005657C1">
        <w:rPr>
          <w:rFonts w:ascii="Adobe Garamond Pro" w:hAnsi="Adobe Garamond Pro"/>
          <w:lang w:val="en-US"/>
        </w:rPr>
        <w:t>)</w:t>
      </w:r>
    </w:p>
    <w:p w14:paraId="2056F3B1" w14:textId="77777777" w:rsidR="00170E25" w:rsidRPr="005657C1" w:rsidRDefault="00170E25" w:rsidP="00170E25">
      <w:pPr>
        <w:jc w:val="both"/>
        <w:rPr>
          <w:rFonts w:ascii="Adobe Garamond Pro" w:hAnsi="Adobe Garamond Pro"/>
          <w:i/>
          <w:lang w:val="en-US"/>
        </w:rPr>
      </w:pPr>
    </w:p>
    <w:p w14:paraId="42CF9F59" w14:textId="425A136B" w:rsidR="00CA649A" w:rsidRDefault="005F6539" w:rsidP="00170E25">
      <w:pPr>
        <w:jc w:val="both"/>
        <w:rPr>
          <w:rFonts w:ascii="Adobe Garamond Pro" w:hAnsi="Adobe Garamond Pro"/>
          <w:b/>
          <w:lang w:val="fr-FR"/>
        </w:rPr>
      </w:pPr>
      <w:r>
        <w:rPr>
          <w:rFonts w:ascii="Adobe Garamond Pro" w:hAnsi="Adobe Garamond Pro"/>
          <w:b/>
          <w:lang w:val="fr-FR"/>
        </w:rPr>
        <w:t xml:space="preserve">Mardi </w:t>
      </w:r>
      <w:r w:rsidR="00CA649A">
        <w:rPr>
          <w:rFonts w:ascii="Adobe Garamond Pro" w:hAnsi="Adobe Garamond Pro"/>
          <w:b/>
          <w:lang w:val="fr-FR"/>
        </w:rPr>
        <w:t>9 mai</w:t>
      </w:r>
      <w:r w:rsidR="001D59C6" w:rsidRPr="00170E25">
        <w:rPr>
          <w:rFonts w:ascii="Adobe Garamond Pro" w:hAnsi="Adobe Garamond Pro"/>
          <w:b/>
          <w:lang w:val="fr-FR"/>
        </w:rPr>
        <w:t xml:space="preserve"> : </w:t>
      </w:r>
      <w:r w:rsidR="00CA649A">
        <w:rPr>
          <w:rFonts w:ascii="Adobe Garamond Pro" w:hAnsi="Adobe Garamond Pro"/>
          <w:b/>
          <w:lang w:val="fr-FR"/>
        </w:rPr>
        <w:t>Examen sur table</w:t>
      </w:r>
      <w:r>
        <w:rPr>
          <w:rFonts w:ascii="Adobe Garamond Pro" w:hAnsi="Adobe Garamond Pro"/>
          <w:b/>
          <w:lang w:val="fr-FR"/>
        </w:rPr>
        <w:t xml:space="preserve"> (à confirmer)</w:t>
      </w:r>
    </w:p>
    <w:p w14:paraId="3220EF33" w14:textId="77777777" w:rsidR="004D54DB" w:rsidRDefault="004D54DB" w:rsidP="00170E25">
      <w:pPr>
        <w:jc w:val="both"/>
        <w:rPr>
          <w:rFonts w:ascii="Adobe Garamond Pro" w:hAnsi="Adobe Garamond Pro"/>
          <w:b/>
          <w:lang w:val="fr-FR"/>
        </w:rPr>
      </w:pPr>
    </w:p>
    <w:p w14:paraId="34855783" w14:textId="5893B030" w:rsidR="004D54DB" w:rsidRDefault="004D54DB" w:rsidP="00170E25">
      <w:pPr>
        <w:jc w:val="both"/>
        <w:rPr>
          <w:rFonts w:ascii="Adobe Garamond Pro" w:hAnsi="Adobe Garamond Pro"/>
          <w:lang w:val="fr-FR"/>
        </w:rPr>
      </w:pPr>
      <w:r>
        <w:rPr>
          <w:rFonts w:ascii="Adobe Garamond Pro" w:hAnsi="Adobe Garamond Pro"/>
          <w:b/>
          <w:lang w:val="fr-FR"/>
        </w:rPr>
        <w:lastRenderedPageBreak/>
        <w:t xml:space="preserve">Modalités d’évaluation : </w:t>
      </w:r>
      <w:r>
        <w:rPr>
          <w:rFonts w:ascii="Adobe Garamond Pro" w:hAnsi="Adobe Garamond Pro"/>
          <w:lang w:val="fr-FR"/>
        </w:rPr>
        <w:t>2 notes (50% chacune), la première sur un travail à la maison, la deuxième lors de l’examen final.</w:t>
      </w:r>
    </w:p>
    <w:p w14:paraId="7A7B0A36" w14:textId="77777777" w:rsidR="004D54DB" w:rsidRDefault="004D54DB" w:rsidP="00170E25">
      <w:pPr>
        <w:jc w:val="both"/>
        <w:rPr>
          <w:rFonts w:ascii="Adobe Garamond Pro" w:hAnsi="Adobe Garamond Pro"/>
          <w:lang w:val="fr-FR"/>
        </w:rPr>
      </w:pPr>
    </w:p>
    <w:p w14:paraId="2F752940" w14:textId="1E73B92D" w:rsidR="00CA649A" w:rsidRDefault="004D54DB" w:rsidP="005F6539">
      <w:pPr>
        <w:jc w:val="both"/>
        <w:rPr>
          <w:rFonts w:ascii="Adobe Garamond Pro" w:hAnsi="Adobe Garamond Pro"/>
          <w:b/>
          <w:lang w:val="fr-FR"/>
        </w:rPr>
      </w:pPr>
      <w:r>
        <w:rPr>
          <w:rFonts w:ascii="Adobe Garamond Pro" w:hAnsi="Adobe Garamond Pro"/>
          <w:b/>
          <w:lang w:val="fr-FR"/>
        </w:rPr>
        <w:t>Les lectures</w:t>
      </w:r>
      <w:r>
        <w:rPr>
          <w:rFonts w:ascii="Adobe Garamond Pro" w:hAnsi="Adobe Garamond Pro"/>
          <w:lang w:val="fr-FR"/>
        </w:rPr>
        <w:t xml:space="preserve"> ne sont pas obligatoires mais fortement recommandées. L’enseignant proposera un certain nombre d’articles et d’ouvrages </w:t>
      </w:r>
      <w:r w:rsidR="005F6539">
        <w:rPr>
          <w:rFonts w:ascii="Adobe Garamond Pro" w:hAnsi="Adobe Garamond Pro"/>
          <w:lang w:val="fr-FR"/>
        </w:rPr>
        <w:t xml:space="preserve">un Google Drive à l’adresse suivante : </w:t>
      </w:r>
      <w:r w:rsidR="005F6539" w:rsidRPr="005F6539">
        <w:rPr>
          <w:rFonts w:ascii="Adobe Garamond Pro" w:hAnsi="Adobe Garamond Pro"/>
          <w:lang w:val="fr-FR"/>
        </w:rPr>
        <w:t>https://drive.google.com/open?id=0B-0MEc22fBfHdnpjd3Vpa0ZPSnM</w:t>
      </w:r>
    </w:p>
    <w:p w14:paraId="3CBC375E" w14:textId="77777777" w:rsidR="001D59C6" w:rsidRPr="003A2520" w:rsidRDefault="001D59C6" w:rsidP="00170E25">
      <w:pPr>
        <w:jc w:val="both"/>
        <w:rPr>
          <w:lang w:val="fr-FR"/>
        </w:rPr>
      </w:pPr>
    </w:p>
    <w:sectPr w:rsidR="001D59C6" w:rsidRPr="003A2520" w:rsidSect="0093219A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B64A8" w14:textId="77777777" w:rsidR="009B76A2" w:rsidRDefault="009B76A2" w:rsidP="00170E25">
      <w:r>
        <w:separator/>
      </w:r>
    </w:p>
  </w:endnote>
  <w:endnote w:type="continuationSeparator" w:id="0">
    <w:p w14:paraId="775963D1" w14:textId="77777777" w:rsidR="009B76A2" w:rsidRDefault="009B76A2" w:rsidP="0017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Garamond Pro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4F70E" w14:textId="77777777" w:rsidR="009B76A2" w:rsidRDefault="009B76A2" w:rsidP="00170E25">
      <w:r>
        <w:separator/>
      </w:r>
    </w:p>
  </w:footnote>
  <w:footnote w:type="continuationSeparator" w:id="0">
    <w:p w14:paraId="69D96EEA" w14:textId="77777777" w:rsidR="009B76A2" w:rsidRDefault="009B76A2" w:rsidP="00170E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98B11" w14:textId="2D76CE90" w:rsidR="00170E25" w:rsidRDefault="00170E25" w:rsidP="00170E25">
    <w:pPr>
      <w:pStyle w:val="En-tte"/>
      <w:jc w:val="center"/>
      <w:rPr>
        <w:sz w:val="20"/>
        <w:szCs w:val="20"/>
        <w:lang w:val="fr-FR"/>
      </w:rPr>
    </w:pPr>
    <w:r w:rsidRPr="00133E6A">
      <w:rPr>
        <w:sz w:val="20"/>
        <w:szCs w:val="20"/>
        <w:lang w:val="fr-FR"/>
      </w:rPr>
      <w:t>Thomas Brisson, Département de Science Pol</w:t>
    </w:r>
    <w:r w:rsidR="00040795">
      <w:rPr>
        <w:sz w:val="20"/>
        <w:szCs w:val="20"/>
        <w:lang w:val="fr-FR"/>
      </w:rPr>
      <w:t xml:space="preserve">itique, Université Paris 8, </w:t>
    </w:r>
    <w:r w:rsidR="005F6539">
      <w:rPr>
        <w:sz w:val="20"/>
        <w:szCs w:val="20"/>
        <w:lang w:val="fr-FR"/>
      </w:rPr>
      <w:t>2016-2017</w:t>
    </w:r>
  </w:p>
  <w:p w14:paraId="5208C29F" w14:textId="77777777" w:rsidR="00040795" w:rsidRPr="00133E6A" w:rsidRDefault="00040795" w:rsidP="00170E25">
    <w:pPr>
      <w:pStyle w:val="En-tte"/>
      <w:jc w:val="center"/>
      <w:rPr>
        <w:sz w:val="20"/>
        <w:szCs w:val="20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36"/>
    <w:rsid w:val="00040795"/>
    <w:rsid w:val="00133E6A"/>
    <w:rsid w:val="00170E25"/>
    <w:rsid w:val="00192D6A"/>
    <w:rsid w:val="001C0CAE"/>
    <w:rsid w:val="001C452A"/>
    <w:rsid w:val="001D59C6"/>
    <w:rsid w:val="002C7169"/>
    <w:rsid w:val="003A2520"/>
    <w:rsid w:val="004D54DB"/>
    <w:rsid w:val="005657C1"/>
    <w:rsid w:val="00596D40"/>
    <w:rsid w:val="005F6539"/>
    <w:rsid w:val="006A2E9E"/>
    <w:rsid w:val="00712DBB"/>
    <w:rsid w:val="00795910"/>
    <w:rsid w:val="007C5C43"/>
    <w:rsid w:val="0093219A"/>
    <w:rsid w:val="009B76A2"/>
    <w:rsid w:val="00AA7FC0"/>
    <w:rsid w:val="00AB4508"/>
    <w:rsid w:val="00BC3CDF"/>
    <w:rsid w:val="00C067A0"/>
    <w:rsid w:val="00CA649A"/>
    <w:rsid w:val="00CC12E3"/>
    <w:rsid w:val="00EE0E36"/>
    <w:rsid w:val="00E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D9BC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0E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0E25"/>
  </w:style>
  <w:style w:type="paragraph" w:styleId="Pieddepage">
    <w:name w:val="footer"/>
    <w:basedOn w:val="Normal"/>
    <w:link w:val="PieddepageCar"/>
    <w:uiPriority w:val="99"/>
    <w:unhideWhenUsed/>
    <w:rsid w:val="00170E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0E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0E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0E25"/>
  </w:style>
  <w:style w:type="paragraph" w:styleId="Pieddepage">
    <w:name w:val="footer"/>
    <w:basedOn w:val="Normal"/>
    <w:link w:val="PieddepageCar"/>
    <w:uiPriority w:val="99"/>
    <w:unhideWhenUsed/>
    <w:rsid w:val="00170E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0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376</Words>
  <Characters>2073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8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Brisson</dc:creator>
  <cp:keywords/>
  <dc:description/>
  <cp:lastModifiedBy>Thomas Brisson</cp:lastModifiedBy>
  <cp:revision>6</cp:revision>
  <cp:lastPrinted>2016-01-26T17:35:00Z</cp:lastPrinted>
  <dcterms:created xsi:type="dcterms:W3CDTF">2016-01-26T10:32:00Z</dcterms:created>
  <dcterms:modified xsi:type="dcterms:W3CDTF">2017-02-20T09:06:00Z</dcterms:modified>
</cp:coreProperties>
</file>