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4F" w:rsidRDefault="00244D4F" w:rsidP="00244D4F">
      <w:pPr>
        <w:spacing w:after="0" w:line="240" w:lineRule="auto"/>
        <w:jc w:val="center"/>
      </w:pPr>
      <w:r>
        <w:t xml:space="preserve">Emploi du temps provisoire L1 </w:t>
      </w:r>
    </w:p>
    <w:p w:rsidR="00244D4F" w:rsidRDefault="00244D4F" w:rsidP="00244D4F">
      <w:pPr>
        <w:spacing w:after="0" w:line="240" w:lineRule="auto"/>
        <w:jc w:val="center"/>
      </w:pPr>
      <w:r>
        <w:t xml:space="preserve"> 2020-2021 </w:t>
      </w:r>
    </w:p>
    <w:p w:rsidR="00244D4F" w:rsidRDefault="00244D4F" w:rsidP="00244D4F">
      <w:pPr>
        <w:spacing w:after="0" w:line="240" w:lineRule="auto"/>
        <w:jc w:val="center"/>
      </w:pPr>
      <w:r>
        <w:t xml:space="preserve"> Second semestre </w:t>
      </w:r>
    </w:p>
    <w:p w:rsidR="00244D4F" w:rsidRDefault="00244D4F" w:rsidP="00244D4F">
      <w:pPr>
        <w:spacing w:after="0" w:line="240" w:lineRule="auto"/>
        <w:jc w:val="center"/>
      </w:pPr>
      <w:r>
        <w:t xml:space="preserve"> Département de science politique</w:t>
      </w:r>
    </w:p>
    <w:p w:rsidR="00244D4F" w:rsidRDefault="00244D4F" w:rsidP="00244D4F">
      <w:pPr>
        <w:spacing w:after="0" w:line="240" w:lineRule="auto"/>
        <w:jc w:val="center"/>
      </w:pPr>
    </w:p>
    <w:tbl>
      <w:tblPr>
        <w:tblStyle w:val="Grilledutableau"/>
        <w:tblW w:w="14935" w:type="dxa"/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2520"/>
        <w:gridCol w:w="2340"/>
        <w:gridCol w:w="2340"/>
        <w:gridCol w:w="2700"/>
        <w:gridCol w:w="1980"/>
      </w:tblGrid>
      <w:tr w:rsidR="00244D4F" w:rsidTr="00244D4F">
        <w:tc>
          <w:tcPr>
            <w:tcW w:w="625" w:type="dxa"/>
          </w:tcPr>
          <w:p w:rsidR="00244D4F" w:rsidRDefault="00244D4F" w:rsidP="004C2DE5">
            <w:r>
              <w:tab/>
            </w:r>
          </w:p>
        </w:tc>
        <w:tc>
          <w:tcPr>
            <w:tcW w:w="2430" w:type="dxa"/>
          </w:tcPr>
          <w:p w:rsidR="00244D4F" w:rsidRDefault="00244D4F" w:rsidP="004C2DE5">
            <w:r>
              <w:t>Lundi</w:t>
            </w:r>
          </w:p>
        </w:tc>
        <w:tc>
          <w:tcPr>
            <w:tcW w:w="2520" w:type="dxa"/>
          </w:tcPr>
          <w:p w:rsidR="00244D4F" w:rsidRDefault="00244D4F" w:rsidP="004C2DE5">
            <w:r>
              <w:t>Mardi</w:t>
            </w:r>
          </w:p>
        </w:tc>
        <w:tc>
          <w:tcPr>
            <w:tcW w:w="2340" w:type="dxa"/>
          </w:tcPr>
          <w:p w:rsidR="00244D4F" w:rsidRDefault="00244D4F" w:rsidP="004C2DE5">
            <w:r>
              <w:t>Mercredi</w:t>
            </w:r>
          </w:p>
        </w:tc>
        <w:tc>
          <w:tcPr>
            <w:tcW w:w="2340" w:type="dxa"/>
          </w:tcPr>
          <w:p w:rsidR="00244D4F" w:rsidRDefault="00244D4F" w:rsidP="004C2DE5">
            <w:r>
              <w:t>Jeudi</w:t>
            </w:r>
          </w:p>
        </w:tc>
        <w:tc>
          <w:tcPr>
            <w:tcW w:w="2700" w:type="dxa"/>
          </w:tcPr>
          <w:p w:rsidR="00244D4F" w:rsidRDefault="00244D4F" w:rsidP="004C2DE5">
            <w:r>
              <w:t>Vendredi</w:t>
            </w:r>
          </w:p>
        </w:tc>
        <w:tc>
          <w:tcPr>
            <w:tcW w:w="1980" w:type="dxa"/>
          </w:tcPr>
          <w:p w:rsidR="00244D4F" w:rsidRDefault="00244D4F" w:rsidP="004C2DE5">
            <w:r>
              <w:t>Samedi</w:t>
            </w:r>
          </w:p>
        </w:tc>
      </w:tr>
      <w:tr w:rsidR="00244D4F" w:rsidRPr="00A53760" w:rsidTr="00244D4F">
        <w:trPr>
          <w:trHeight w:val="1448"/>
        </w:trPr>
        <w:tc>
          <w:tcPr>
            <w:tcW w:w="625" w:type="dxa"/>
          </w:tcPr>
          <w:p w:rsidR="00244D4F" w:rsidRPr="00A53760" w:rsidRDefault="00244D4F" w:rsidP="004C2DE5">
            <w:r w:rsidRPr="00A53760">
              <w:t>9-12</w:t>
            </w:r>
          </w:p>
        </w:tc>
        <w:tc>
          <w:tcPr>
            <w:tcW w:w="2430" w:type="dxa"/>
          </w:tcPr>
          <w:p w:rsidR="00A965B4" w:rsidRDefault="00244D4F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Méthodes qualitatives </w:t>
            </w:r>
          </w:p>
          <w:p w:rsidR="00244D4F" w:rsidRPr="00A53760" w:rsidRDefault="00A965B4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Romane </w:t>
            </w:r>
            <w:proofErr w:type="spellStart"/>
            <w:r w:rsidR="00244D4F" w:rsidRPr="00A53760">
              <w:rPr>
                <w:sz w:val="20"/>
                <w:szCs w:val="20"/>
              </w:rPr>
              <w:t>Rozencwajg</w:t>
            </w:r>
            <w:proofErr w:type="spellEnd"/>
          </w:p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Politiques publiques : Europe, États, collectivités locales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Cyril </w:t>
            </w:r>
            <w:proofErr w:type="spellStart"/>
            <w:r w:rsidR="00244D4F" w:rsidRPr="00A53760">
              <w:rPr>
                <w:sz w:val="20"/>
                <w:szCs w:val="20"/>
              </w:rPr>
              <w:t>Melot</w:t>
            </w:r>
            <w:proofErr w:type="spellEnd"/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965B4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aux relations internationales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Médéric </w:t>
            </w:r>
            <w:r w:rsidR="00244D4F" w:rsidRPr="00A53760">
              <w:rPr>
                <w:sz w:val="20"/>
                <w:szCs w:val="20"/>
              </w:rPr>
              <w:t>Martin-Mazé</w:t>
            </w:r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Méthodes qualitatives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Julien </w:t>
            </w:r>
            <w:proofErr w:type="spellStart"/>
            <w:r w:rsidR="00244D4F" w:rsidRPr="00A53760">
              <w:rPr>
                <w:sz w:val="20"/>
                <w:szCs w:val="20"/>
              </w:rPr>
              <w:t>Allavena</w:t>
            </w:r>
            <w:proofErr w:type="spellEnd"/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Méthodes quantitatives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r w:rsidR="00244D4F" w:rsidRPr="00A53760">
              <w:rPr>
                <w:sz w:val="20"/>
                <w:szCs w:val="20"/>
              </w:rPr>
              <w:t>Gilbert</w:t>
            </w:r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Politiques publiques : Europe, États, collectivités locales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Cyril </w:t>
            </w:r>
            <w:proofErr w:type="spellStart"/>
            <w:r w:rsidR="00244D4F" w:rsidRPr="00A53760">
              <w:rPr>
                <w:sz w:val="20"/>
                <w:szCs w:val="20"/>
              </w:rPr>
              <w:t>Melot</w:t>
            </w:r>
            <w:proofErr w:type="spellEnd"/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</w:tr>
      <w:tr w:rsidR="00244D4F" w:rsidRPr="00A53760" w:rsidTr="00244D4F">
        <w:trPr>
          <w:trHeight w:val="1232"/>
        </w:trPr>
        <w:tc>
          <w:tcPr>
            <w:tcW w:w="625" w:type="dxa"/>
          </w:tcPr>
          <w:p w:rsidR="00244D4F" w:rsidRPr="00A53760" w:rsidRDefault="00244D4F" w:rsidP="004C2DE5">
            <w:r w:rsidRPr="00A53760">
              <w:t>12-15</w:t>
            </w:r>
          </w:p>
        </w:tc>
        <w:tc>
          <w:tcPr>
            <w:tcW w:w="2430" w:type="dxa"/>
          </w:tcPr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Méthodes quantitatives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Alizée </w:t>
            </w:r>
            <w:proofErr w:type="spellStart"/>
            <w:r w:rsidR="00244D4F" w:rsidRPr="00A53760">
              <w:rPr>
                <w:sz w:val="20"/>
                <w:szCs w:val="20"/>
              </w:rPr>
              <w:t>Delpierre</w:t>
            </w:r>
            <w:proofErr w:type="spellEnd"/>
          </w:p>
        </w:tc>
        <w:tc>
          <w:tcPr>
            <w:tcW w:w="2520" w:type="dxa"/>
          </w:tcPr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Méthodes qualitatives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Alice </w:t>
            </w:r>
            <w:r w:rsidR="00244D4F" w:rsidRPr="00A53760">
              <w:rPr>
                <w:sz w:val="20"/>
                <w:szCs w:val="20"/>
              </w:rPr>
              <w:t>Le Gall</w:t>
            </w:r>
          </w:p>
        </w:tc>
        <w:tc>
          <w:tcPr>
            <w:tcW w:w="2340" w:type="dxa"/>
          </w:tcPr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965B4" w:rsidRDefault="00244D4F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>Méthodes quantitatives</w:t>
            </w:r>
          </w:p>
          <w:p w:rsidR="00244D4F" w:rsidRPr="00A53760" w:rsidRDefault="00A965B4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</w:t>
            </w:r>
            <w:r w:rsidR="00244D4F" w:rsidRPr="00A53760">
              <w:rPr>
                <w:sz w:val="20"/>
                <w:szCs w:val="20"/>
              </w:rPr>
              <w:t xml:space="preserve"> Gilbert</w:t>
            </w:r>
          </w:p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Introduction à la théorie politique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Bertrand </w:t>
            </w:r>
            <w:proofErr w:type="spellStart"/>
            <w:r w:rsidR="00244D4F" w:rsidRPr="00A53760">
              <w:rPr>
                <w:sz w:val="20"/>
                <w:szCs w:val="20"/>
              </w:rPr>
              <w:t>Guillarme</w:t>
            </w:r>
            <w:proofErr w:type="spellEnd"/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Méthodes qualitatives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Audrey </w:t>
            </w:r>
            <w:r w:rsidR="00244D4F" w:rsidRPr="00A53760">
              <w:rPr>
                <w:sz w:val="20"/>
                <w:szCs w:val="20"/>
              </w:rPr>
              <w:t>Mariette</w:t>
            </w:r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</w:tr>
      <w:tr w:rsidR="00244D4F" w:rsidRPr="00A53760" w:rsidTr="00244D4F">
        <w:tc>
          <w:tcPr>
            <w:tcW w:w="625" w:type="dxa"/>
          </w:tcPr>
          <w:p w:rsidR="00244D4F" w:rsidRPr="00A53760" w:rsidRDefault="00244D4F" w:rsidP="004C2DE5">
            <w:r w:rsidRPr="00A53760">
              <w:t>15-18</w:t>
            </w:r>
          </w:p>
        </w:tc>
        <w:tc>
          <w:tcPr>
            <w:tcW w:w="2430" w:type="dxa"/>
          </w:tcPr>
          <w:p w:rsidR="00244D4F" w:rsidRPr="00A53760" w:rsidRDefault="00244D4F" w:rsidP="004C2DE5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965B4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aux relations internationales</w:t>
            </w:r>
            <w:r w:rsidR="00244D4F" w:rsidRPr="00A53760">
              <w:rPr>
                <w:sz w:val="20"/>
                <w:szCs w:val="20"/>
              </w:rPr>
              <w:t xml:space="preserve">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Médéric </w:t>
            </w:r>
            <w:r w:rsidR="00244D4F" w:rsidRPr="00A53760">
              <w:rPr>
                <w:sz w:val="20"/>
                <w:szCs w:val="20"/>
              </w:rPr>
              <w:t>Martin-Mazé</w:t>
            </w:r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965B4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aux relations internationales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 w:rsidR="00244D4F" w:rsidRPr="00A53760">
              <w:rPr>
                <w:sz w:val="20"/>
                <w:szCs w:val="20"/>
              </w:rPr>
              <w:t>Montel</w:t>
            </w:r>
            <w:proofErr w:type="spellEnd"/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</w:tr>
      <w:tr w:rsidR="00244D4F" w:rsidRPr="00A53760" w:rsidTr="00244D4F">
        <w:tc>
          <w:tcPr>
            <w:tcW w:w="625" w:type="dxa"/>
          </w:tcPr>
          <w:p w:rsidR="00244D4F" w:rsidRPr="00A53760" w:rsidRDefault="00244D4F" w:rsidP="004C2DE5">
            <w:r w:rsidRPr="00A53760">
              <w:t>18-21</w:t>
            </w:r>
          </w:p>
        </w:tc>
        <w:tc>
          <w:tcPr>
            <w:tcW w:w="2430" w:type="dxa"/>
          </w:tcPr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>Introduction à la théorie po</w:t>
            </w:r>
            <w:r w:rsidR="00A965B4">
              <w:rPr>
                <w:sz w:val="20"/>
                <w:szCs w:val="20"/>
              </w:rPr>
              <w:t>litique</w:t>
            </w:r>
            <w:r w:rsidRPr="00A53760">
              <w:rPr>
                <w:sz w:val="20"/>
                <w:szCs w:val="20"/>
              </w:rPr>
              <w:t xml:space="preserve">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Camille </w:t>
            </w:r>
            <w:proofErr w:type="spellStart"/>
            <w:r w:rsidR="00244D4F" w:rsidRPr="00A53760">
              <w:rPr>
                <w:sz w:val="20"/>
                <w:szCs w:val="20"/>
              </w:rPr>
              <w:t>Collin</w:t>
            </w:r>
            <w:proofErr w:type="spellEnd"/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Politiques publiques : Europe, États, collectivités locales 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Tonya </w:t>
            </w:r>
            <w:proofErr w:type="spellStart"/>
            <w:r w:rsidR="00244D4F" w:rsidRPr="00A53760">
              <w:rPr>
                <w:sz w:val="20"/>
                <w:szCs w:val="20"/>
              </w:rPr>
              <w:t>Tartour</w:t>
            </w:r>
            <w:proofErr w:type="spellEnd"/>
          </w:p>
        </w:tc>
        <w:tc>
          <w:tcPr>
            <w:tcW w:w="2340" w:type="dxa"/>
          </w:tcPr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965B4" w:rsidRDefault="00244D4F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>Introduction à la théorie po</w:t>
            </w:r>
            <w:bookmarkStart w:id="0" w:name="_GoBack"/>
            <w:bookmarkEnd w:id="0"/>
            <w:r w:rsidR="00A965B4">
              <w:rPr>
                <w:sz w:val="20"/>
                <w:szCs w:val="20"/>
              </w:rPr>
              <w:t>litique</w:t>
            </w:r>
          </w:p>
          <w:p w:rsidR="00244D4F" w:rsidRPr="00A53760" w:rsidRDefault="00A965B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Bertrand </w:t>
            </w:r>
            <w:proofErr w:type="spellStart"/>
            <w:r w:rsidR="00244D4F" w:rsidRPr="00A53760">
              <w:rPr>
                <w:sz w:val="20"/>
                <w:szCs w:val="20"/>
              </w:rPr>
              <w:t>Guillarme</w:t>
            </w:r>
            <w:proofErr w:type="spellEnd"/>
          </w:p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44D4F" w:rsidRPr="00A53760" w:rsidRDefault="00244D4F" w:rsidP="004C2DE5">
            <w:pPr>
              <w:rPr>
                <w:sz w:val="20"/>
                <w:szCs w:val="20"/>
              </w:rPr>
            </w:pPr>
          </w:p>
        </w:tc>
      </w:tr>
    </w:tbl>
    <w:p w:rsidR="00244D4F" w:rsidRDefault="00244D4F" w:rsidP="00244D4F">
      <w:pPr>
        <w:rPr>
          <w:sz w:val="20"/>
          <w:szCs w:val="20"/>
        </w:rPr>
      </w:pPr>
    </w:p>
    <w:p w:rsidR="00A10BAF" w:rsidRDefault="00A10BAF"/>
    <w:sectPr w:rsidR="00A10BAF" w:rsidSect="00244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F"/>
    <w:rsid w:val="00244D4F"/>
    <w:rsid w:val="00613C8D"/>
    <w:rsid w:val="00A10BAF"/>
    <w:rsid w:val="00A965B4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B332"/>
  <w15:chartTrackingRefBased/>
  <w15:docId w15:val="{D23F0FB7-C453-4A94-BCBA-39181D1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2020-11-29T16:17:00Z</dcterms:created>
  <dcterms:modified xsi:type="dcterms:W3CDTF">2020-11-29T16:36:00Z</dcterms:modified>
</cp:coreProperties>
</file>