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F" w:rsidRDefault="007D1AA9" w:rsidP="00244D4F">
      <w:pPr>
        <w:spacing w:after="0" w:line="240" w:lineRule="auto"/>
        <w:jc w:val="center"/>
      </w:pPr>
      <w:r>
        <w:t>Emploi</w:t>
      </w:r>
      <w:r w:rsidR="00244D4F">
        <w:t xml:space="preserve"> du temps provisoire </w:t>
      </w:r>
      <w:r w:rsidR="00AD0D22">
        <w:t>L3</w:t>
      </w:r>
    </w:p>
    <w:p w:rsidR="00244D4F" w:rsidRDefault="00244D4F" w:rsidP="00244D4F">
      <w:pPr>
        <w:spacing w:after="0" w:line="240" w:lineRule="auto"/>
        <w:jc w:val="center"/>
      </w:pPr>
      <w:r>
        <w:t xml:space="preserve"> 2020-2021 </w:t>
      </w:r>
    </w:p>
    <w:p w:rsidR="00244D4F" w:rsidRDefault="00244D4F" w:rsidP="00244D4F">
      <w:pPr>
        <w:spacing w:after="0" w:line="240" w:lineRule="auto"/>
        <w:jc w:val="center"/>
      </w:pPr>
      <w:r>
        <w:t xml:space="preserve"> Second semestre </w:t>
      </w:r>
    </w:p>
    <w:p w:rsidR="00244D4F" w:rsidRDefault="00244D4F" w:rsidP="00244D4F">
      <w:pPr>
        <w:spacing w:after="0" w:line="240" w:lineRule="auto"/>
        <w:jc w:val="center"/>
      </w:pPr>
      <w:r>
        <w:t xml:space="preserve"> Département de science politique</w:t>
      </w:r>
    </w:p>
    <w:p w:rsidR="00244D4F" w:rsidRDefault="00244D4F" w:rsidP="00244D4F">
      <w:pPr>
        <w:spacing w:after="0" w:line="240" w:lineRule="auto"/>
        <w:jc w:val="center"/>
      </w:pPr>
    </w:p>
    <w:p w:rsidR="00734C83" w:rsidRDefault="00734C83" w:rsidP="00734C83">
      <w:pPr>
        <w:spacing w:after="0" w:line="240" w:lineRule="auto"/>
        <w:jc w:val="center"/>
      </w:pPr>
    </w:p>
    <w:tbl>
      <w:tblPr>
        <w:tblStyle w:val="Grilledutableau"/>
        <w:tblW w:w="15205" w:type="dxa"/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2520"/>
        <w:gridCol w:w="2340"/>
        <w:gridCol w:w="2340"/>
        <w:gridCol w:w="2700"/>
        <w:gridCol w:w="2250"/>
      </w:tblGrid>
      <w:tr w:rsidR="00AD0D22" w:rsidTr="00AD0D22">
        <w:tc>
          <w:tcPr>
            <w:tcW w:w="625" w:type="dxa"/>
          </w:tcPr>
          <w:p w:rsidR="00AD0D22" w:rsidRDefault="00AD0D22" w:rsidP="004C2DE5">
            <w:r>
              <w:tab/>
            </w:r>
          </w:p>
        </w:tc>
        <w:tc>
          <w:tcPr>
            <w:tcW w:w="2430" w:type="dxa"/>
          </w:tcPr>
          <w:p w:rsidR="00AD0D22" w:rsidRDefault="00AD0D22" w:rsidP="004C2DE5">
            <w:r>
              <w:t>Lundi</w:t>
            </w:r>
          </w:p>
        </w:tc>
        <w:tc>
          <w:tcPr>
            <w:tcW w:w="2520" w:type="dxa"/>
          </w:tcPr>
          <w:p w:rsidR="00AD0D22" w:rsidRDefault="00AD0D22" w:rsidP="004C2DE5">
            <w:r>
              <w:t>Mardi</w:t>
            </w:r>
          </w:p>
        </w:tc>
        <w:tc>
          <w:tcPr>
            <w:tcW w:w="2340" w:type="dxa"/>
          </w:tcPr>
          <w:p w:rsidR="00AD0D22" w:rsidRDefault="00AD0D22" w:rsidP="004C2DE5">
            <w:r>
              <w:t>Mercredi</w:t>
            </w:r>
          </w:p>
        </w:tc>
        <w:tc>
          <w:tcPr>
            <w:tcW w:w="2340" w:type="dxa"/>
          </w:tcPr>
          <w:p w:rsidR="00AD0D22" w:rsidRDefault="00AD0D22" w:rsidP="004C2DE5">
            <w:r>
              <w:t>Jeudi</w:t>
            </w:r>
          </w:p>
        </w:tc>
        <w:tc>
          <w:tcPr>
            <w:tcW w:w="2700" w:type="dxa"/>
          </w:tcPr>
          <w:p w:rsidR="00AD0D22" w:rsidRDefault="00AD0D22" w:rsidP="004C2DE5">
            <w:r>
              <w:t>Vendredi</w:t>
            </w:r>
          </w:p>
        </w:tc>
        <w:tc>
          <w:tcPr>
            <w:tcW w:w="2250" w:type="dxa"/>
          </w:tcPr>
          <w:p w:rsidR="00AD0D22" w:rsidRDefault="00AD0D22" w:rsidP="004C2DE5">
            <w:r>
              <w:t>Samedi</w:t>
            </w:r>
          </w:p>
        </w:tc>
      </w:tr>
      <w:tr w:rsidR="00AD0D22" w:rsidRPr="00A53760" w:rsidTr="00AD0D22">
        <w:tc>
          <w:tcPr>
            <w:tcW w:w="625" w:type="dxa"/>
          </w:tcPr>
          <w:p w:rsidR="00AD0D22" w:rsidRPr="00A53760" w:rsidRDefault="00AD0D22" w:rsidP="004C2DE5">
            <w:r w:rsidRPr="00A53760">
              <w:t>9-12</w:t>
            </w:r>
          </w:p>
        </w:tc>
        <w:tc>
          <w:tcPr>
            <w:tcW w:w="243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Crise, événement, exception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Codaccioni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Textes</w:t>
            </w:r>
            <w:r w:rsidR="007D1AA9">
              <w:rPr>
                <w:sz w:val="20"/>
                <w:szCs w:val="20"/>
              </w:rPr>
              <w:t xml:space="preserve"> de science politique</w:t>
            </w:r>
            <w:r>
              <w:rPr>
                <w:sz w:val="20"/>
                <w:szCs w:val="20"/>
              </w:rPr>
              <w:t xml:space="preserve"> en anglais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Davies</w:t>
            </w:r>
          </w:p>
        </w:tc>
        <w:tc>
          <w:tcPr>
            <w:tcW w:w="234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Souveraineté et mondialisation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 w:rsidRPr="00A53760">
              <w:rPr>
                <w:sz w:val="20"/>
                <w:szCs w:val="20"/>
              </w:rPr>
              <w:t>Vakaloulis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Épistémologie des sciences sociales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Bastien </w:t>
            </w:r>
            <w:r w:rsidRPr="00A53760">
              <w:rPr>
                <w:sz w:val="20"/>
                <w:szCs w:val="20"/>
              </w:rPr>
              <w:t>Massé</w:t>
            </w:r>
          </w:p>
        </w:tc>
      </w:tr>
      <w:tr w:rsidR="00AD0D22" w:rsidRPr="00A53760" w:rsidTr="00AD0D22">
        <w:trPr>
          <w:trHeight w:val="1799"/>
        </w:trPr>
        <w:tc>
          <w:tcPr>
            <w:tcW w:w="625" w:type="dxa"/>
          </w:tcPr>
          <w:p w:rsidR="00AD0D22" w:rsidRPr="00A53760" w:rsidRDefault="00AD0D22" w:rsidP="004C2DE5">
            <w:r w:rsidRPr="00A53760">
              <w:t>12-15</w:t>
            </w:r>
          </w:p>
        </w:tc>
        <w:tc>
          <w:tcPr>
            <w:tcW w:w="243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 des sciences et de l’environnement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Nurock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Tutorat </w:t>
            </w:r>
            <w:r>
              <w:rPr>
                <w:sz w:val="20"/>
                <w:szCs w:val="20"/>
              </w:rPr>
              <w:t>du mémoire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Violaine </w:t>
            </w:r>
            <w:r w:rsidRPr="00A53760">
              <w:rPr>
                <w:sz w:val="20"/>
                <w:szCs w:val="20"/>
              </w:rPr>
              <w:t xml:space="preserve">Roussel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Textes </w:t>
            </w:r>
            <w:r w:rsidR="007D1AA9">
              <w:rPr>
                <w:sz w:val="20"/>
                <w:szCs w:val="20"/>
              </w:rPr>
              <w:t xml:space="preserve">de science politique </w:t>
            </w:r>
            <w:r w:rsidRPr="00A53760">
              <w:rPr>
                <w:sz w:val="20"/>
                <w:szCs w:val="20"/>
              </w:rPr>
              <w:t xml:space="preserve">en anglais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</w:t>
            </w:r>
            <w:r w:rsidRPr="00A53760">
              <w:rPr>
                <w:sz w:val="20"/>
                <w:szCs w:val="20"/>
              </w:rPr>
              <w:t xml:space="preserve">El </w:t>
            </w:r>
            <w:proofErr w:type="spellStart"/>
            <w:r w:rsidRPr="00A53760">
              <w:rPr>
                <w:sz w:val="20"/>
                <w:szCs w:val="20"/>
              </w:rPr>
              <w:t>Qadim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AD0D22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Politique des sciences et de l’environnement </w:t>
            </w:r>
          </w:p>
          <w:p w:rsidR="00AD0D22" w:rsidRPr="00A53760" w:rsidRDefault="00AD0D22" w:rsidP="00AD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Nurock</w:t>
            </w:r>
            <w:proofErr w:type="spellEnd"/>
            <w:r w:rsidRPr="00A53760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Textes </w:t>
            </w:r>
            <w:r w:rsidR="007D1AA9">
              <w:rPr>
                <w:sz w:val="20"/>
                <w:szCs w:val="20"/>
              </w:rPr>
              <w:t xml:space="preserve">de science politique </w:t>
            </w:r>
            <w:bookmarkStart w:id="0" w:name="_GoBack"/>
            <w:bookmarkEnd w:id="0"/>
            <w:r w:rsidRPr="00A53760">
              <w:rPr>
                <w:sz w:val="20"/>
                <w:szCs w:val="20"/>
              </w:rPr>
              <w:t xml:space="preserve">en anglais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Sylvie </w:t>
            </w:r>
            <w:r w:rsidRPr="00A53760">
              <w:rPr>
                <w:sz w:val="20"/>
                <w:szCs w:val="20"/>
              </w:rPr>
              <w:t>Tissot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</w:tr>
      <w:tr w:rsidR="00AD0D22" w:rsidRPr="00A53760" w:rsidTr="00AD0D22">
        <w:tc>
          <w:tcPr>
            <w:tcW w:w="625" w:type="dxa"/>
          </w:tcPr>
          <w:p w:rsidR="00AD0D22" w:rsidRPr="00A53760" w:rsidRDefault="00AD0D22" w:rsidP="004C2DE5">
            <w:r w:rsidRPr="00A53760">
              <w:t>15-18</w:t>
            </w:r>
          </w:p>
        </w:tc>
        <w:tc>
          <w:tcPr>
            <w:tcW w:w="243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 et société : monde musulman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Thomas </w:t>
            </w:r>
            <w:r w:rsidRPr="00A53760">
              <w:rPr>
                <w:sz w:val="20"/>
                <w:szCs w:val="20"/>
              </w:rPr>
              <w:t>Brisson</w:t>
            </w:r>
          </w:p>
          <w:p w:rsidR="00AD0D22" w:rsidRPr="00A53760" w:rsidRDefault="00AD0D22" w:rsidP="004C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 du mémoire</w:t>
            </w:r>
            <w:r w:rsidRPr="00A53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Violaine </w:t>
            </w:r>
            <w:r w:rsidRPr="00A53760">
              <w:rPr>
                <w:sz w:val="20"/>
                <w:szCs w:val="20"/>
              </w:rPr>
              <w:t xml:space="preserve">Roussel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Sociologie des mouvements sociaux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Jules </w:t>
            </w:r>
            <w:proofErr w:type="spellStart"/>
            <w:r w:rsidRPr="00A53760">
              <w:rPr>
                <w:sz w:val="20"/>
                <w:szCs w:val="20"/>
              </w:rPr>
              <w:t>Braly-Novat</w:t>
            </w:r>
            <w:proofErr w:type="spellEnd"/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Tutorat du mémoire</w:t>
            </w:r>
            <w:r w:rsidRPr="00A53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Vanessa </w:t>
            </w:r>
            <w:proofErr w:type="spellStart"/>
            <w:r w:rsidRPr="00A53760">
              <w:rPr>
                <w:sz w:val="20"/>
                <w:szCs w:val="20"/>
              </w:rPr>
              <w:t>Nurock</w:t>
            </w:r>
            <w:proofErr w:type="spellEnd"/>
            <w:r w:rsidRPr="00A53760">
              <w:rPr>
                <w:sz w:val="20"/>
                <w:szCs w:val="20"/>
              </w:rPr>
              <w:t xml:space="preserve">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</w:tr>
      <w:tr w:rsidR="00AD0D22" w:rsidRPr="00A53760" w:rsidTr="00AD0D22">
        <w:tc>
          <w:tcPr>
            <w:tcW w:w="625" w:type="dxa"/>
          </w:tcPr>
          <w:p w:rsidR="00AD0D22" w:rsidRPr="00A53760" w:rsidRDefault="00AD0D22" w:rsidP="004C2DE5">
            <w:r w:rsidRPr="00A53760">
              <w:t>18-21</w:t>
            </w:r>
          </w:p>
        </w:tc>
        <w:tc>
          <w:tcPr>
            <w:tcW w:w="243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D0D22" w:rsidRDefault="00AD0D22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Pol et société en Afrique </w:t>
            </w: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Clemens </w:t>
            </w:r>
            <w:proofErr w:type="spellStart"/>
            <w:r w:rsidRPr="00A53760">
              <w:rPr>
                <w:sz w:val="20"/>
                <w:szCs w:val="20"/>
              </w:rPr>
              <w:t>Zobel</w:t>
            </w:r>
            <w:proofErr w:type="spellEnd"/>
          </w:p>
        </w:tc>
        <w:tc>
          <w:tcPr>
            <w:tcW w:w="234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0D22" w:rsidRPr="00A53760" w:rsidRDefault="00AD0D22" w:rsidP="004C2DE5">
            <w:pPr>
              <w:rPr>
                <w:sz w:val="20"/>
                <w:szCs w:val="20"/>
              </w:rPr>
            </w:pPr>
          </w:p>
        </w:tc>
      </w:tr>
    </w:tbl>
    <w:p w:rsidR="00AD0D22" w:rsidRDefault="00AD0D22" w:rsidP="00AD0D22">
      <w:pPr>
        <w:rPr>
          <w:sz w:val="20"/>
          <w:szCs w:val="20"/>
        </w:rPr>
      </w:pPr>
    </w:p>
    <w:p w:rsidR="00A10BAF" w:rsidRDefault="00A10BAF"/>
    <w:sectPr w:rsidR="00A10BAF" w:rsidSect="0024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F"/>
    <w:rsid w:val="00244D4F"/>
    <w:rsid w:val="00613C8D"/>
    <w:rsid w:val="00734C83"/>
    <w:rsid w:val="007D1AA9"/>
    <w:rsid w:val="00A10BAF"/>
    <w:rsid w:val="00AD0D22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BAE7"/>
  <w15:chartTrackingRefBased/>
  <w15:docId w15:val="{D23F0FB7-C453-4A94-BCBA-39181D1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2020-11-29T16:24:00Z</dcterms:created>
  <dcterms:modified xsi:type="dcterms:W3CDTF">2020-11-29T16:38:00Z</dcterms:modified>
</cp:coreProperties>
</file>